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311DB" w14:textId="36396CA3" w:rsidR="001552EE" w:rsidRPr="009B62EC" w:rsidRDefault="001552EE" w:rsidP="001552EE">
      <w:pPr>
        <w:spacing w:after="0"/>
        <w:jc w:val="right"/>
        <w:rPr>
          <w:rFonts w:ascii="Calibri" w:hAnsi="Calibri" w:cs="Calibri"/>
          <w:lang w:val="lt-LT"/>
        </w:rPr>
      </w:pPr>
      <w:r w:rsidRPr="009B62EC">
        <w:rPr>
          <w:rFonts w:ascii="Calibri" w:hAnsi="Calibri" w:cs="Calibri"/>
          <w:lang w:val="lt-LT"/>
        </w:rPr>
        <w:t>3 priedas</w:t>
      </w:r>
    </w:p>
    <w:p w14:paraId="704BDCFC" w14:textId="64E8CE76" w:rsidR="00A35EBA" w:rsidRPr="009B62EC" w:rsidRDefault="00A35EBA" w:rsidP="00A35EBA">
      <w:pPr>
        <w:spacing w:after="0"/>
        <w:jc w:val="center"/>
        <w:rPr>
          <w:rFonts w:ascii="Calibri" w:hAnsi="Calibri" w:cs="Calibri"/>
          <w:b/>
          <w:bCs/>
          <w:lang w:val="lt-LT"/>
        </w:rPr>
      </w:pPr>
      <w:r w:rsidRPr="009B62EC">
        <w:rPr>
          <w:rFonts w:ascii="Calibri" w:hAnsi="Calibri" w:cs="Calibri"/>
          <w:b/>
          <w:bCs/>
          <w:lang w:val="lt-LT"/>
        </w:rPr>
        <w:t>SUTARTIS</w:t>
      </w:r>
    </w:p>
    <w:p w14:paraId="0EA08EC3" w14:textId="0A5F7848" w:rsidR="00A35EBA" w:rsidRPr="009B62EC" w:rsidRDefault="00A35EBA" w:rsidP="00A35EBA">
      <w:pPr>
        <w:spacing w:after="0"/>
        <w:jc w:val="center"/>
        <w:rPr>
          <w:rFonts w:ascii="Calibri" w:hAnsi="Calibri" w:cs="Calibri"/>
          <w:lang w:val="lt-LT"/>
        </w:rPr>
      </w:pPr>
      <w:r w:rsidRPr="009B62EC">
        <w:rPr>
          <w:rFonts w:ascii="Calibri" w:hAnsi="Calibri" w:cs="Calibri"/>
          <w:b/>
          <w:bCs/>
          <w:lang w:val="lt-LT"/>
        </w:rPr>
        <w:t>SPECIALIOSIOS SĄLYGOS</w:t>
      </w:r>
      <w:r w:rsidRPr="009B62EC">
        <w:rPr>
          <w:rFonts w:ascii="Calibri" w:hAnsi="Calibri" w:cs="Calibri"/>
          <w:lang w:val="lt-LT"/>
        </w:rPr>
        <w:t xml:space="preserve"> </w:t>
      </w:r>
    </w:p>
    <w:p w14:paraId="149C59A7" w14:textId="77777777" w:rsidR="0051126B" w:rsidRPr="009B62EC" w:rsidRDefault="0051126B" w:rsidP="00A35EBA">
      <w:pPr>
        <w:spacing w:after="0"/>
        <w:jc w:val="center"/>
        <w:rPr>
          <w:rFonts w:ascii="Calibri" w:hAnsi="Calibri" w:cs="Calibri"/>
          <w:lang w:val="lt-LT"/>
        </w:rPr>
      </w:pPr>
    </w:p>
    <w:p w14:paraId="4730A1CD" w14:textId="77777777" w:rsidR="00A35EBA" w:rsidRPr="009B62EC" w:rsidRDefault="00A35EBA" w:rsidP="00A35EBA">
      <w:pPr>
        <w:spacing w:after="0"/>
        <w:jc w:val="center"/>
        <w:rPr>
          <w:rFonts w:ascii="Calibri" w:hAnsi="Calibri" w:cs="Calibri"/>
          <w:lang w:val="lt-LT"/>
        </w:rPr>
      </w:pPr>
    </w:p>
    <w:tbl>
      <w:tblPr>
        <w:tblStyle w:val="Lentelstinklelis"/>
        <w:tblW w:w="0" w:type="auto"/>
        <w:tblLook w:val="04A0" w:firstRow="1" w:lastRow="0" w:firstColumn="1" w:lastColumn="0" w:noHBand="0" w:noVBand="1"/>
      </w:tblPr>
      <w:tblGrid>
        <w:gridCol w:w="2415"/>
        <w:gridCol w:w="2116"/>
        <w:gridCol w:w="2321"/>
        <w:gridCol w:w="2498"/>
      </w:tblGrid>
      <w:tr w:rsidR="00A35EBA" w:rsidRPr="009B62EC" w14:paraId="7A81A368" w14:textId="77777777" w:rsidTr="00D359F7">
        <w:tc>
          <w:tcPr>
            <w:tcW w:w="2448" w:type="dxa"/>
          </w:tcPr>
          <w:p w14:paraId="6DE437AA" w14:textId="7A7B10C9" w:rsidR="00A35EBA" w:rsidRPr="009B62EC" w:rsidRDefault="00A35EBA" w:rsidP="00A35EBA">
            <w:pPr>
              <w:jc w:val="both"/>
              <w:rPr>
                <w:rFonts w:ascii="Calibri" w:hAnsi="Calibri" w:cs="Calibri"/>
                <w:b/>
                <w:bCs/>
                <w:lang w:val="lt-LT"/>
              </w:rPr>
            </w:pPr>
            <w:r w:rsidRPr="009B62EC">
              <w:rPr>
                <w:rFonts w:ascii="Calibri" w:hAnsi="Calibri" w:cs="Calibri"/>
                <w:b/>
                <w:bCs/>
                <w:lang w:val="lt-LT"/>
              </w:rPr>
              <w:t>Sutarties pavadinimas</w:t>
            </w:r>
          </w:p>
        </w:tc>
        <w:tc>
          <w:tcPr>
            <w:tcW w:w="7110" w:type="dxa"/>
            <w:gridSpan w:val="3"/>
          </w:tcPr>
          <w:p w14:paraId="67386B84" w14:textId="63F8C3C0" w:rsidR="00A35EBA" w:rsidRPr="009B62EC" w:rsidRDefault="00945ECD" w:rsidP="00A35EBA">
            <w:pPr>
              <w:jc w:val="both"/>
              <w:rPr>
                <w:rFonts w:ascii="Calibri" w:hAnsi="Calibri" w:cs="Calibri"/>
                <w:lang w:val="lt-LT"/>
              </w:rPr>
            </w:pPr>
            <w:r w:rsidRPr="009B62EC">
              <w:rPr>
                <w:rFonts w:ascii="Calibri" w:hAnsi="Calibri" w:cs="Calibri"/>
                <w:lang w:val="lt-LT"/>
              </w:rPr>
              <w:t>Mobiliųjų telefonų</w:t>
            </w:r>
            <w:r w:rsidR="000853E1" w:rsidRPr="009B62EC">
              <w:rPr>
                <w:rFonts w:ascii="Calibri" w:hAnsi="Calibri" w:cs="Calibri"/>
                <w:lang w:val="lt-LT"/>
              </w:rPr>
              <w:t xml:space="preserve"> nuoma</w:t>
            </w:r>
          </w:p>
        </w:tc>
      </w:tr>
      <w:tr w:rsidR="00A35EBA" w:rsidRPr="009B62EC" w14:paraId="2DE56213" w14:textId="77777777" w:rsidTr="00D359F7">
        <w:tc>
          <w:tcPr>
            <w:tcW w:w="2448" w:type="dxa"/>
          </w:tcPr>
          <w:p w14:paraId="73834F4E" w14:textId="5847983A" w:rsidR="00A35EBA" w:rsidRPr="009B62EC" w:rsidRDefault="00A35EBA" w:rsidP="00A35EBA">
            <w:pPr>
              <w:jc w:val="both"/>
              <w:rPr>
                <w:rFonts w:ascii="Calibri" w:hAnsi="Calibri" w:cs="Calibri"/>
                <w:b/>
                <w:bCs/>
                <w:lang w:val="lt-LT"/>
              </w:rPr>
            </w:pPr>
            <w:r w:rsidRPr="009B62EC">
              <w:rPr>
                <w:rFonts w:ascii="Calibri" w:hAnsi="Calibri" w:cs="Calibri"/>
                <w:b/>
                <w:bCs/>
                <w:lang w:val="lt-LT"/>
              </w:rPr>
              <w:t>Sutarties data</w:t>
            </w:r>
          </w:p>
        </w:tc>
        <w:tc>
          <w:tcPr>
            <w:tcW w:w="2177" w:type="dxa"/>
          </w:tcPr>
          <w:p w14:paraId="77C379EE" w14:textId="77777777" w:rsidR="00A35EBA" w:rsidRPr="009B62EC" w:rsidRDefault="00A35EBA" w:rsidP="00A35EBA">
            <w:pPr>
              <w:jc w:val="both"/>
              <w:rPr>
                <w:rFonts w:ascii="Calibri" w:hAnsi="Calibri" w:cs="Calibri"/>
                <w:lang w:val="lt-LT"/>
              </w:rPr>
            </w:pPr>
          </w:p>
        </w:tc>
        <w:tc>
          <w:tcPr>
            <w:tcW w:w="2362" w:type="dxa"/>
          </w:tcPr>
          <w:p w14:paraId="2129A3F0" w14:textId="643C4225" w:rsidR="00A35EBA" w:rsidRPr="009B62EC" w:rsidRDefault="00A35EBA" w:rsidP="00A35EBA">
            <w:pPr>
              <w:jc w:val="both"/>
              <w:rPr>
                <w:rFonts w:ascii="Calibri" w:hAnsi="Calibri" w:cs="Calibri"/>
                <w:b/>
                <w:bCs/>
                <w:lang w:val="lt-LT"/>
              </w:rPr>
            </w:pPr>
            <w:r w:rsidRPr="009B62EC">
              <w:rPr>
                <w:rFonts w:ascii="Calibri" w:hAnsi="Calibri" w:cs="Calibri"/>
                <w:b/>
                <w:bCs/>
                <w:lang w:val="lt-LT"/>
              </w:rPr>
              <w:t>Sutarties numeris</w:t>
            </w:r>
          </w:p>
        </w:tc>
        <w:tc>
          <w:tcPr>
            <w:tcW w:w="2571" w:type="dxa"/>
          </w:tcPr>
          <w:p w14:paraId="0F864A84" w14:textId="2D4629EF" w:rsidR="00A35EBA" w:rsidRPr="009B62EC" w:rsidRDefault="00A35EBA" w:rsidP="00A35EBA">
            <w:pPr>
              <w:jc w:val="both"/>
              <w:rPr>
                <w:rFonts w:ascii="Calibri" w:hAnsi="Calibri" w:cs="Calibri"/>
                <w:lang w:val="lt-LT"/>
              </w:rPr>
            </w:pPr>
          </w:p>
        </w:tc>
      </w:tr>
    </w:tbl>
    <w:p w14:paraId="5D00490F" w14:textId="77777777" w:rsidR="00A35EBA" w:rsidRPr="009B62EC" w:rsidRDefault="00A35EBA" w:rsidP="00A35EBA">
      <w:pPr>
        <w:spacing w:after="0"/>
        <w:jc w:val="both"/>
        <w:rPr>
          <w:rFonts w:ascii="Calibri" w:hAnsi="Calibri" w:cs="Calibri"/>
          <w:lang w:val="lt-LT"/>
        </w:rPr>
      </w:pPr>
    </w:p>
    <w:tbl>
      <w:tblPr>
        <w:tblStyle w:val="Lentelstinklelis"/>
        <w:tblW w:w="0" w:type="auto"/>
        <w:tblLook w:val="04A0" w:firstRow="1" w:lastRow="0" w:firstColumn="1" w:lastColumn="0" w:noHBand="0" w:noVBand="1"/>
      </w:tblPr>
      <w:tblGrid>
        <w:gridCol w:w="2739"/>
        <w:gridCol w:w="3174"/>
        <w:gridCol w:w="3437"/>
      </w:tblGrid>
      <w:tr w:rsidR="000731DF" w:rsidRPr="009B62EC" w14:paraId="055FB346" w14:textId="77777777" w:rsidTr="00D359F7">
        <w:tc>
          <w:tcPr>
            <w:tcW w:w="9558" w:type="dxa"/>
            <w:gridSpan w:val="3"/>
          </w:tcPr>
          <w:p w14:paraId="61E766CD" w14:textId="55CBF18F" w:rsidR="000731DF" w:rsidRPr="009B62EC" w:rsidRDefault="000731DF" w:rsidP="000731DF">
            <w:pPr>
              <w:jc w:val="center"/>
              <w:rPr>
                <w:rFonts w:ascii="Calibri" w:hAnsi="Calibri" w:cs="Calibri"/>
                <w:b/>
                <w:bCs/>
                <w:lang w:val="lt-LT"/>
              </w:rPr>
            </w:pPr>
            <w:r w:rsidRPr="009B62EC">
              <w:rPr>
                <w:rFonts w:ascii="Calibri" w:hAnsi="Calibri" w:cs="Calibri"/>
                <w:b/>
                <w:bCs/>
                <w:lang w:val="lt-LT"/>
              </w:rPr>
              <w:t>1. SUTARTIES ŠALYS</w:t>
            </w:r>
          </w:p>
        </w:tc>
      </w:tr>
      <w:tr w:rsidR="00D30345" w:rsidRPr="009B62EC" w14:paraId="7AED9BD9" w14:textId="77777777" w:rsidTr="00D359F7">
        <w:tc>
          <w:tcPr>
            <w:tcW w:w="2808" w:type="dxa"/>
            <w:vMerge w:val="restart"/>
          </w:tcPr>
          <w:p w14:paraId="461368AB" w14:textId="77777777" w:rsidR="00D30345" w:rsidRPr="009B62EC" w:rsidRDefault="00D30345" w:rsidP="00D30345">
            <w:pPr>
              <w:jc w:val="center"/>
              <w:rPr>
                <w:rFonts w:ascii="Calibri" w:hAnsi="Calibri" w:cs="Calibri"/>
                <w:b/>
                <w:bCs/>
                <w:lang w:val="lt-LT"/>
              </w:rPr>
            </w:pPr>
          </w:p>
          <w:p w14:paraId="1CD626AF" w14:textId="77777777" w:rsidR="00D30345" w:rsidRPr="009B62EC" w:rsidRDefault="00D30345" w:rsidP="00D30345">
            <w:pPr>
              <w:jc w:val="center"/>
              <w:rPr>
                <w:rFonts w:ascii="Calibri" w:hAnsi="Calibri" w:cs="Calibri"/>
                <w:b/>
                <w:bCs/>
                <w:lang w:val="lt-LT"/>
              </w:rPr>
            </w:pPr>
          </w:p>
          <w:p w14:paraId="583F2BA2" w14:textId="77777777" w:rsidR="00D30345" w:rsidRPr="009B62EC" w:rsidRDefault="00D30345" w:rsidP="00D30345">
            <w:pPr>
              <w:jc w:val="center"/>
              <w:rPr>
                <w:rFonts w:ascii="Calibri" w:hAnsi="Calibri" w:cs="Calibri"/>
                <w:b/>
                <w:bCs/>
                <w:lang w:val="lt-LT"/>
              </w:rPr>
            </w:pPr>
          </w:p>
          <w:p w14:paraId="417979C0" w14:textId="77777777" w:rsidR="00D30345" w:rsidRPr="009B62EC" w:rsidRDefault="00D30345" w:rsidP="00D30345">
            <w:pPr>
              <w:rPr>
                <w:rFonts w:ascii="Calibri" w:hAnsi="Calibri" w:cs="Calibri"/>
                <w:b/>
                <w:bCs/>
                <w:lang w:val="lt-LT"/>
              </w:rPr>
            </w:pPr>
          </w:p>
          <w:p w14:paraId="368EE292" w14:textId="4326C5A7" w:rsidR="00D30345" w:rsidRPr="009B62EC" w:rsidRDefault="00D30345" w:rsidP="00D30345">
            <w:pPr>
              <w:rPr>
                <w:rFonts w:ascii="Calibri" w:hAnsi="Calibri" w:cs="Calibri"/>
                <w:b/>
                <w:bCs/>
                <w:lang w:val="lt-LT"/>
              </w:rPr>
            </w:pPr>
            <w:r w:rsidRPr="009B62EC">
              <w:rPr>
                <w:rFonts w:ascii="Calibri" w:hAnsi="Calibri" w:cs="Calibri"/>
                <w:b/>
                <w:bCs/>
                <w:lang w:val="lt-LT"/>
              </w:rPr>
              <w:t>1.1. Pirkėjas</w:t>
            </w:r>
          </w:p>
        </w:tc>
        <w:tc>
          <w:tcPr>
            <w:tcW w:w="3240" w:type="dxa"/>
          </w:tcPr>
          <w:p w14:paraId="7687EAA0" w14:textId="202A95EE" w:rsidR="00D30345" w:rsidRPr="009B62EC" w:rsidRDefault="00D30345" w:rsidP="00BA669B">
            <w:pPr>
              <w:rPr>
                <w:rFonts w:ascii="Calibri" w:hAnsi="Calibri" w:cs="Calibri"/>
                <w:lang w:val="lt-LT"/>
              </w:rPr>
            </w:pPr>
            <w:r w:rsidRPr="009B62EC">
              <w:rPr>
                <w:rFonts w:ascii="Calibri" w:hAnsi="Calibri" w:cs="Calibri"/>
                <w:lang w:val="lt-LT"/>
              </w:rPr>
              <w:t>1.1.1. Pavadinimas</w:t>
            </w:r>
          </w:p>
        </w:tc>
        <w:tc>
          <w:tcPr>
            <w:tcW w:w="3510" w:type="dxa"/>
          </w:tcPr>
          <w:p w14:paraId="0AEE8193" w14:textId="2B8D8581" w:rsidR="00D30345" w:rsidRPr="009B62EC" w:rsidRDefault="00F70924" w:rsidP="000731DF">
            <w:pPr>
              <w:jc w:val="center"/>
              <w:rPr>
                <w:rFonts w:ascii="Calibri" w:hAnsi="Calibri" w:cs="Calibri"/>
                <w:lang w:val="lt-LT"/>
              </w:rPr>
            </w:pPr>
            <w:r w:rsidRPr="009B62EC">
              <w:rPr>
                <w:rFonts w:ascii="Calibri" w:eastAsia="Arial" w:hAnsi="Calibri" w:cs="Calibri"/>
                <w:b/>
                <w:bCs/>
                <w:kern w:val="0"/>
                <w:lang w:val="lt-LT"/>
                <w14:ligatures w14:val="none"/>
              </w:rPr>
              <w:t>Akcinė bendrovė</w:t>
            </w:r>
            <w:r w:rsidR="001311B7" w:rsidRPr="009B62EC">
              <w:rPr>
                <w:rFonts w:ascii="Calibri" w:eastAsia="Arial" w:hAnsi="Calibri" w:cs="Calibri"/>
                <w:b/>
                <w:bCs/>
                <w:kern w:val="0"/>
                <w:lang w:val="lt-LT"/>
                <w14:ligatures w14:val="none"/>
              </w:rPr>
              <w:t xml:space="preserve"> Turto bankas</w:t>
            </w:r>
          </w:p>
        </w:tc>
      </w:tr>
      <w:tr w:rsidR="00D30345" w:rsidRPr="009B62EC" w14:paraId="091A4A72" w14:textId="77777777" w:rsidTr="00D359F7">
        <w:tc>
          <w:tcPr>
            <w:tcW w:w="2808" w:type="dxa"/>
            <w:vMerge/>
          </w:tcPr>
          <w:p w14:paraId="2355153C" w14:textId="77777777" w:rsidR="00D30345" w:rsidRPr="009B62EC" w:rsidRDefault="00D30345" w:rsidP="00BA669B">
            <w:pPr>
              <w:rPr>
                <w:rFonts w:ascii="Calibri" w:hAnsi="Calibri" w:cs="Calibri"/>
                <w:lang w:val="lt-LT"/>
              </w:rPr>
            </w:pPr>
          </w:p>
        </w:tc>
        <w:tc>
          <w:tcPr>
            <w:tcW w:w="3240" w:type="dxa"/>
          </w:tcPr>
          <w:p w14:paraId="121C6BE7" w14:textId="2BBA5910" w:rsidR="00D30345" w:rsidRPr="009B62EC" w:rsidRDefault="00D30345" w:rsidP="00BA669B">
            <w:pPr>
              <w:rPr>
                <w:rFonts w:ascii="Calibri" w:hAnsi="Calibri" w:cs="Calibri"/>
                <w:lang w:val="lt-LT"/>
              </w:rPr>
            </w:pPr>
            <w:r w:rsidRPr="009B62EC">
              <w:rPr>
                <w:rFonts w:ascii="Calibri" w:hAnsi="Calibri" w:cs="Calibri"/>
                <w:lang w:val="lt-LT"/>
              </w:rPr>
              <w:t>1.1.2. Juridinio asmens kodas</w:t>
            </w:r>
          </w:p>
        </w:tc>
        <w:tc>
          <w:tcPr>
            <w:tcW w:w="3510" w:type="dxa"/>
          </w:tcPr>
          <w:p w14:paraId="67642CDF" w14:textId="26BD1EF3" w:rsidR="00D30345" w:rsidRPr="009B62EC" w:rsidRDefault="001311B7" w:rsidP="000731DF">
            <w:pPr>
              <w:jc w:val="center"/>
              <w:rPr>
                <w:rFonts w:ascii="Calibri" w:hAnsi="Calibri" w:cs="Calibri"/>
                <w:lang w:val="lt-LT"/>
              </w:rPr>
            </w:pPr>
            <w:r w:rsidRPr="009B62EC">
              <w:rPr>
                <w:rFonts w:ascii="Calibri" w:hAnsi="Calibri" w:cs="Calibri"/>
                <w:lang w:val="lt-LT"/>
              </w:rPr>
              <w:t>112021042</w:t>
            </w:r>
          </w:p>
        </w:tc>
      </w:tr>
      <w:tr w:rsidR="00D30345" w:rsidRPr="009B62EC" w14:paraId="6FA6A376" w14:textId="77777777" w:rsidTr="00D359F7">
        <w:tc>
          <w:tcPr>
            <w:tcW w:w="2808" w:type="dxa"/>
            <w:vMerge/>
          </w:tcPr>
          <w:p w14:paraId="6DA5CA38" w14:textId="77777777" w:rsidR="00D30345" w:rsidRPr="009B62EC" w:rsidRDefault="00D30345" w:rsidP="00BA669B">
            <w:pPr>
              <w:rPr>
                <w:rFonts w:ascii="Calibri" w:hAnsi="Calibri" w:cs="Calibri"/>
                <w:lang w:val="lt-LT"/>
              </w:rPr>
            </w:pPr>
          </w:p>
        </w:tc>
        <w:tc>
          <w:tcPr>
            <w:tcW w:w="3240" w:type="dxa"/>
          </w:tcPr>
          <w:p w14:paraId="0C4BA67B" w14:textId="16244B22" w:rsidR="00D30345" w:rsidRPr="009B62EC" w:rsidRDefault="00D30345" w:rsidP="00BA669B">
            <w:pPr>
              <w:rPr>
                <w:rFonts w:ascii="Calibri" w:hAnsi="Calibri" w:cs="Calibri"/>
                <w:lang w:val="lt-LT"/>
              </w:rPr>
            </w:pPr>
            <w:r w:rsidRPr="009B62EC">
              <w:rPr>
                <w:rFonts w:ascii="Calibri" w:hAnsi="Calibri" w:cs="Calibri"/>
                <w:lang w:val="lt-LT"/>
              </w:rPr>
              <w:t>1.1.3. Adresas</w:t>
            </w:r>
          </w:p>
        </w:tc>
        <w:tc>
          <w:tcPr>
            <w:tcW w:w="3510" w:type="dxa"/>
          </w:tcPr>
          <w:p w14:paraId="4D3E71F5" w14:textId="5B0112FC" w:rsidR="00D30345" w:rsidRPr="009B62EC" w:rsidRDefault="001311B7" w:rsidP="000731DF">
            <w:pPr>
              <w:jc w:val="center"/>
              <w:rPr>
                <w:rFonts w:ascii="Calibri" w:hAnsi="Calibri" w:cs="Calibri"/>
                <w:lang w:val="lt-LT"/>
              </w:rPr>
            </w:pPr>
            <w:r w:rsidRPr="009B62EC">
              <w:rPr>
                <w:rFonts w:ascii="Calibri" w:hAnsi="Calibri" w:cs="Calibri"/>
                <w:lang w:val="lt-LT"/>
              </w:rPr>
              <w:t>Kęstučio g. 45, Vilnius</w:t>
            </w:r>
          </w:p>
        </w:tc>
      </w:tr>
      <w:tr w:rsidR="00D30345" w:rsidRPr="009B62EC" w14:paraId="71B664A3" w14:textId="77777777" w:rsidTr="00D359F7">
        <w:tc>
          <w:tcPr>
            <w:tcW w:w="2808" w:type="dxa"/>
            <w:vMerge/>
          </w:tcPr>
          <w:p w14:paraId="2F07E2AE" w14:textId="77777777" w:rsidR="00D30345" w:rsidRPr="009B62EC" w:rsidRDefault="00D30345" w:rsidP="00BA669B">
            <w:pPr>
              <w:rPr>
                <w:rFonts w:ascii="Calibri" w:hAnsi="Calibri" w:cs="Calibri"/>
                <w:lang w:val="lt-LT"/>
              </w:rPr>
            </w:pPr>
          </w:p>
        </w:tc>
        <w:tc>
          <w:tcPr>
            <w:tcW w:w="3240" w:type="dxa"/>
          </w:tcPr>
          <w:p w14:paraId="5C8FFDC2" w14:textId="28CC672D"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4</w:t>
            </w:r>
            <w:r w:rsidRPr="009B62EC">
              <w:rPr>
                <w:rFonts w:ascii="Calibri" w:hAnsi="Calibri" w:cs="Calibri"/>
                <w:lang w:val="lt-LT"/>
              </w:rPr>
              <w:t>. PVM mokėtojo kodas</w:t>
            </w:r>
          </w:p>
        </w:tc>
        <w:tc>
          <w:tcPr>
            <w:tcW w:w="3510" w:type="dxa"/>
          </w:tcPr>
          <w:p w14:paraId="1B06DF6F" w14:textId="7A7F2A0E" w:rsidR="00D30345" w:rsidRPr="009B62EC" w:rsidRDefault="001311B7" w:rsidP="000731DF">
            <w:pPr>
              <w:jc w:val="center"/>
              <w:rPr>
                <w:rFonts w:ascii="Calibri" w:hAnsi="Calibri" w:cs="Calibri"/>
                <w:lang w:val="lt-LT"/>
              </w:rPr>
            </w:pPr>
            <w:r w:rsidRPr="009B62EC">
              <w:rPr>
                <w:rFonts w:ascii="Calibri" w:hAnsi="Calibri" w:cs="Calibri"/>
                <w:lang w:val="lt-LT"/>
              </w:rPr>
              <w:t>LT120210411</w:t>
            </w:r>
          </w:p>
        </w:tc>
      </w:tr>
      <w:tr w:rsidR="00D30345" w:rsidRPr="009B62EC" w14:paraId="5AC09FE6" w14:textId="77777777" w:rsidTr="00D359F7">
        <w:tc>
          <w:tcPr>
            <w:tcW w:w="2808" w:type="dxa"/>
            <w:vMerge/>
          </w:tcPr>
          <w:p w14:paraId="0B5D490E" w14:textId="77777777" w:rsidR="00D30345" w:rsidRPr="009B62EC" w:rsidRDefault="00D30345" w:rsidP="00BA669B">
            <w:pPr>
              <w:rPr>
                <w:rFonts w:ascii="Calibri" w:hAnsi="Calibri" w:cs="Calibri"/>
                <w:lang w:val="lt-LT"/>
              </w:rPr>
            </w:pPr>
          </w:p>
        </w:tc>
        <w:tc>
          <w:tcPr>
            <w:tcW w:w="3240" w:type="dxa"/>
          </w:tcPr>
          <w:p w14:paraId="14C862B9" w14:textId="1F0E6ADE"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5</w:t>
            </w:r>
            <w:r w:rsidRPr="009B62EC">
              <w:rPr>
                <w:rFonts w:ascii="Calibri" w:hAnsi="Calibri" w:cs="Calibri"/>
                <w:lang w:val="lt-LT"/>
              </w:rPr>
              <w:t>. Atsiskaitomoji sąskaita</w:t>
            </w:r>
          </w:p>
        </w:tc>
        <w:tc>
          <w:tcPr>
            <w:tcW w:w="3510" w:type="dxa"/>
          </w:tcPr>
          <w:p w14:paraId="6680155E" w14:textId="01D57ECC" w:rsidR="00D30345" w:rsidRPr="009B62EC" w:rsidRDefault="001311B7" w:rsidP="000731DF">
            <w:pPr>
              <w:jc w:val="center"/>
              <w:rPr>
                <w:rFonts w:ascii="Calibri" w:hAnsi="Calibri" w:cs="Calibri"/>
                <w:lang w:val="lt-LT"/>
              </w:rPr>
            </w:pPr>
            <w:r w:rsidRPr="009B62EC">
              <w:rPr>
                <w:rFonts w:ascii="Calibri" w:hAnsi="Calibri" w:cs="Calibri"/>
                <w:lang w:val="lt-LT"/>
              </w:rPr>
              <w:t>LT51 7044 0600 0044 3925</w:t>
            </w:r>
          </w:p>
        </w:tc>
      </w:tr>
      <w:tr w:rsidR="00D30345" w:rsidRPr="009B62EC" w14:paraId="71A422F1" w14:textId="77777777" w:rsidTr="00D359F7">
        <w:tc>
          <w:tcPr>
            <w:tcW w:w="2808" w:type="dxa"/>
            <w:vMerge/>
          </w:tcPr>
          <w:p w14:paraId="3BF1457E" w14:textId="77777777" w:rsidR="00D30345" w:rsidRPr="009B62EC" w:rsidRDefault="00D30345" w:rsidP="00BA669B">
            <w:pPr>
              <w:rPr>
                <w:rFonts w:ascii="Calibri" w:hAnsi="Calibri" w:cs="Calibri"/>
                <w:lang w:val="lt-LT"/>
              </w:rPr>
            </w:pPr>
          </w:p>
        </w:tc>
        <w:tc>
          <w:tcPr>
            <w:tcW w:w="3240" w:type="dxa"/>
          </w:tcPr>
          <w:p w14:paraId="3203D23C" w14:textId="6CF3AF18"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6</w:t>
            </w:r>
            <w:r w:rsidRPr="009B62EC">
              <w:rPr>
                <w:rFonts w:ascii="Calibri" w:hAnsi="Calibri" w:cs="Calibri"/>
                <w:lang w:val="lt-LT"/>
              </w:rPr>
              <w:t>. Bankas, banko kodas</w:t>
            </w:r>
          </w:p>
        </w:tc>
        <w:tc>
          <w:tcPr>
            <w:tcW w:w="3510" w:type="dxa"/>
          </w:tcPr>
          <w:p w14:paraId="57A50B02" w14:textId="31021007" w:rsidR="00D30345" w:rsidRPr="009B62EC" w:rsidRDefault="001311B7" w:rsidP="000731DF">
            <w:pPr>
              <w:jc w:val="center"/>
              <w:rPr>
                <w:rFonts w:ascii="Calibri" w:hAnsi="Calibri" w:cs="Calibri"/>
                <w:lang w:val="lt-LT"/>
              </w:rPr>
            </w:pPr>
            <w:r w:rsidRPr="009B62EC">
              <w:rPr>
                <w:rFonts w:ascii="Calibri" w:hAnsi="Calibri" w:cs="Calibri"/>
                <w:lang w:val="lt-LT"/>
              </w:rPr>
              <w:t>AB SEB bankas, 70440</w:t>
            </w:r>
          </w:p>
        </w:tc>
      </w:tr>
      <w:tr w:rsidR="00D30345" w:rsidRPr="009B62EC" w14:paraId="55062715" w14:textId="77777777" w:rsidTr="00D359F7">
        <w:tc>
          <w:tcPr>
            <w:tcW w:w="2808" w:type="dxa"/>
            <w:vMerge/>
          </w:tcPr>
          <w:p w14:paraId="5B27F319" w14:textId="77777777" w:rsidR="00D30345" w:rsidRPr="009B62EC" w:rsidRDefault="00D30345" w:rsidP="00BA669B">
            <w:pPr>
              <w:rPr>
                <w:rFonts w:ascii="Calibri" w:hAnsi="Calibri" w:cs="Calibri"/>
                <w:lang w:val="lt-LT"/>
              </w:rPr>
            </w:pPr>
          </w:p>
        </w:tc>
        <w:tc>
          <w:tcPr>
            <w:tcW w:w="3240" w:type="dxa"/>
          </w:tcPr>
          <w:p w14:paraId="26A5EF0F" w14:textId="66F0A0DD"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7</w:t>
            </w:r>
            <w:r w:rsidRPr="009B62EC">
              <w:rPr>
                <w:rFonts w:ascii="Calibri" w:hAnsi="Calibri" w:cs="Calibri"/>
                <w:lang w:val="lt-LT"/>
              </w:rPr>
              <w:t>. Telefonas</w:t>
            </w:r>
          </w:p>
        </w:tc>
        <w:tc>
          <w:tcPr>
            <w:tcW w:w="3510" w:type="dxa"/>
          </w:tcPr>
          <w:p w14:paraId="46D0D848" w14:textId="62AAE79D" w:rsidR="00D30345" w:rsidRPr="009B62EC" w:rsidRDefault="001311B7" w:rsidP="000731DF">
            <w:pPr>
              <w:jc w:val="center"/>
              <w:rPr>
                <w:rFonts w:ascii="Calibri" w:hAnsi="Calibri" w:cs="Calibri"/>
                <w:lang w:val="lt-LT"/>
              </w:rPr>
            </w:pPr>
            <w:r w:rsidRPr="009B62EC">
              <w:rPr>
                <w:rFonts w:ascii="Calibri" w:hAnsi="Calibri" w:cs="Calibri"/>
                <w:lang w:val="lt-LT"/>
              </w:rPr>
              <w:t>+37052780900</w:t>
            </w:r>
          </w:p>
        </w:tc>
      </w:tr>
      <w:tr w:rsidR="00D30345" w:rsidRPr="009B62EC" w14:paraId="12FCBF65" w14:textId="77777777" w:rsidTr="00D359F7">
        <w:tc>
          <w:tcPr>
            <w:tcW w:w="2808" w:type="dxa"/>
            <w:vMerge/>
          </w:tcPr>
          <w:p w14:paraId="46B888F1" w14:textId="77777777" w:rsidR="00D30345" w:rsidRPr="009B62EC" w:rsidRDefault="00D30345" w:rsidP="00BA669B">
            <w:pPr>
              <w:rPr>
                <w:rFonts w:ascii="Calibri" w:hAnsi="Calibri" w:cs="Calibri"/>
                <w:lang w:val="lt-LT"/>
              </w:rPr>
            </w:pPr>
          </w:p>
        </w:tc>
        <w:tc>
          <w:tcPr>
            <w:tcW w:w="3240" w:type="dxa"/>
          </w:tcPr>
          <w:p w14:paraId="306A6430" w14:textId="276E6C1E"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8</w:t>
            </w:r>
            <w:r w:rsidRPr="009B62EC">
              <w:rPr>
                <w:rFonts w:ascii="Calibri" w:hAnsi="Calibri" w:cs="Calibri"/>
                <w:lang w:val="lt-LT"/>
              </w:rPr>
              <w:t>. El. paštas</w:t>
            </w:r>
          </w:p>
        </w:tc>
        <w:tc>
          <w:tcPr>
            <w:tcW w:w="3510" w:type="dxa"/>
          </w:tcPr>
          <w:p w14:paraId="7C9248B8" w14:textId="47175426" w:rsidR="00D30345" w:rsidRPr="009B62EC" w:rsidRDefault="00AC63B1" w:rsidP="000731DF">
            <w:pPr>
              <w:jc w:val="center"/>
              <w:rPr>
                <w:rFonts w:ascii="Calibri" w:hAnsi="Calibri" w:cs="Calibri"/>
                <w:lang w:val="lt-LT"/>
              </w:rPr>
            </w:pPr>
            <w:hyperlink r:id="rId11" w:history="1">
              <w:r w:rsidRPr="009B62EC">
                <w:rPr>
                  <w:rStyle w:val="Hipersaitas"/>
                  <w:rFonts w:ascii="Calibri" w:hAnsi="Calibri" w:cs="Calibri"/>
                  <w:lang w:val="lt-LT"/>
                </w:rPr>
                <w:t>info@turtas.lt</w:t>
              </w:r>
            </w:hyperlink>
            <w:r w:rsidRPr="009B62EC">
              <w:rPr>
                <w:rFonts w:ascii="Calibri" w:hAnsi="Calibri" w:cs="Calibri"/>
                <w:lang w:val="lt-LT"/>
              </w:rPr>
              <w:t xml:space="preserve"> </w:t>
            </w:r>
          </w:p>
        </w:tc>
      </w:tr>
      <w:tr w:rsidR="00D30345" w:rsidRPr="009B62EC" w14:paraId="75AA6E42" w14:textId="77777777" w:rsidTr="00D359F7">
        <w:tc>
          <w:tcPr>
            <w:tcW w:w="2808" w:type="dxa"/>
            <w:vMerge/>
          </w:tcPr>
          <w:p w14:paraId="0A2A0CA7" w14:textId="77777777" w:rsidR="00D30345" w:rsidRPr="009B62EC" w:rsidRDefault="00D30345" w:rsidP="00BA669B">
            <w:pPr>
              <w:rPr>
                <w:rFonts w:ascii="Calibri" w:hAnsi="Calibri" w:cs="Calibri"/>
                <w:lang w:val="lt-LT"/>
              </w:rPr>
            </w:pPr>
          </w:p>
        </w:tc>
        <w:tc>
          <w:tcPr>
            <w:tcW w:w="3240" w:type="dxa"/>
          </w:tcPr>
          <w:p w14:paraId="0A34244F" w14:textId="0F48F2A0"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9</w:t>
            </w:r>
            <w:r w:rsidRPr="009B62EC">
              <w:rPr>
                <w:rFonts w:ascii="Calibri" w:hAnsi="Calibri" w:cs="Calibri"/>
                <w:lang w:val="lt-LT"/>
              </w:rPr>
              <w:t>. Atstovas</w:t>
            </w:r>
          </w:p>
        </w:tc>
        <w:tc>
          <w:tcPr>
            <w:tcW w:w="3510" w:type="dxa"/>
          </w:tcPr>
          <w:p w14:paraId="0D61A2AD" w14:textId="0CA03B31" w:rsidR="00D30345" w:rsidRPr="009B62EC" w:rsidRDefault="00D30345" w:rsidP="000731DF">
            <w:pPr>
              <w:jc w:val="center"/>
              <w:rPr>
                <w:rFonts w:ascii="Calibri" w:hAnsi="Calibri" w:cs="Calibri"/>
                <w:lang w:val="lt-LT"/>
              </w:rPr>
            </w:pPr>
          </w:p>
        </w:tc>
      </w:tr>
      <w:tr w:rsidR="00D30345" w:rsidRPr="00116419" w14:paraId="60566CDA" w14:textId="77777777" w:rsidTr="00D359F7">
        <w:tc>
          <w:tcPr>
            <w:tcW w:w="2808" w:type="dxa"/>
            <w:vMerge/>
          </w:tcPr>
          <w:p w14:paraId="27D57B02" w14:textId="77777777" w:rsidR="00D30345" w:rsidRPr="009B62EC" w:rsidRDefault="00D30345" w:rsidP="00BA669B">
            <w:pPr>
              <w:rPr>
                <w:rFonts w:ascii="Calibri" w:hAnsi="Calibri" w:cs="Calibri"/>
                <w:lang w:val="lt-LT"/>
              </w:rPr>
            </w:pPr>
          </w:p>
        </w:tc>
        <w:tc>
          <w:tcPr>
            <w:tcW w:w="3240" w:type="dxa"/>
          </w:tcPr>
          <w:p w14:paraId="43DCC3A8" w14:textId="6B68AE69" w:rsidR="00D30345" w:rsidRPr="009B62EC" w:rsidRDefault="00D30345" w:rsidP="00BA669B">
            <w:pPr>
              <w:rPr>
                <w:rFonts w:ascii="Calibri" w:hAnsi="Calibri" w:cs="Calibri"/>
                <w:lang w:val="lt-LT"/>
              </w:rPr>
            </w:pPr>
            <w:r w:rsidRPr="009B62EC">
              <w:rPr>
                <w:rFonts w:ascii="Calibri" w:hAnsi="Calibri" w:cs="Calibri"/>
                <w:lang w:val="lt-LT"/>
              </w:rPr>
              <w:t>1.1.</w:t>
            </w:r>
            <w:r w:rsidR="006B0AB2" w:rsidRPr="009B62EC">
              <w:rPr>
                <w:rFonts w:ascii="Calibri" w:hAnsi="Calibri" w:cs="Calibri"/>
                <w:lang w:val="lt-LT"/>
              </w:rPr>
              <w:t>10</w:t>
            </w:r>
            <w:r w:rsidRPr="009B62EC">
              <w:rPr>
                <w:rFonts w:ascii="Calibri" w:hAnsi="Calibri" w:cs="Calibri"/>
                <w:lang w:val="lt-LT"/>
              </w:rPr>
              <w:t>. Atstovavimo pagrindas</w:t>
            </w:r>
          </w:p>
        </w:tc>
        <w:tc>
          <w:tcPr>
            <w:tcW w:w="3510" w:type="dxa"/>
          </w:tcPr>
          <w:p w14:paraId="074AEC43" w14:textId="7A0B8643" w:rsidR="00D30345" w:rsidRPr="009B62EC" w:rsidRDefault="00D30345" w:rsidP="00AC63B1">
            <w:pPr>
              <w:spacing w:after="160" w:line="259" w:lineRule="auto"/>
              <w:jc w:val="center"/>
              <w:rPr>
                <w:rFonts w:ascii="Calibri" w:hAnsi="Calibri" w:cs="Calibri"/>
                <w:lang w:val="lt-LT"/>
              </w:rPr>
            </w:pPr>
          </w:p>
        </w:tc>
      </w:tr>
      <w:tr w:rsidR="00E72E2C" w:rsidRPr="009B62EC" w14:paraId="05BCFE3F" w14:textId="77777777" w:rsidTr="00D359F7">
        <w:tc>
          <w:tcPr>
            <w:tcW w:w="2808" w:type="dxa"/>
            <w:vMerge w:val="restart"/>
          </w:tcPr>
          <w:p w14:paraId="1258100F" w14:textId="77777777" w:rsidR="00E72E2C" w:rsidRPr="009B62EC" w:rsidRDefault="00E72E2C" w:rsidP="00E72E2C">
            <w:pPr>
              <w:rPr>
                <w:rFonts w:ascii="Calibri" w:hAnsi="Calibri" w:cs="Calibri"/>
                <w:b/>
                <w:bCs/>
                <w:lang w:val="lt-LT"/>
              </w:rPr>
            </w:pPr>
          </w:p>
          <w:p w14:paraId="05A0CBB1" w14:textId="77777777" w:rsidR="00E72E2C" w:rsidRPr="009B62EC" w:rsidRDefault="00E72E2C" w:rsidP="00E72E2C">
            <w:pPr>
              <w:rPr>
                <w:rFonts w:ascii="Calibri" w:hAnsi="Calibri" w:cs="Calibri"/>
                <w:b/>
                <w:bCs/>
                <w:lang w:val="lt-LT"/>
              </w:rPr>
            </w:pPr>
          </w:p>
          <w:p w14:paraId="61189ACD" w14:textId="77777777" w:rsidR="00E72E2C" w:rsidRPr="009B62EC" w:rsidRDefault="00E72E2C" w:rsidP="00E72E2C">
            <w:pPr>
              <w:rPr>
                <w:rFonts w:ascii="Calibri" w:hAnsi="Calibri" w:cs="Calibri"/>
                <w:b/>
                <w:bCs/>
                <w:lang w:val="lt-LT"/>
              </w:rPr>
            </w:pPr>
          </w:p>
          <w:p w14:paraId="3DBB6150" w14:textId="77777777" w:rsidR="00E72E2C" w:rsidRPr="009B62EC" w:rsidRDefault="00E72E2C" w:rsidP="00E72E2C">
            <w:pPr>
              <w:rPr>
                <w:rFonts w:ascii="Calibri" w:hAnsi="Calibri" w:cs="Calibri"/>
                <w:b/>
                <w:bCs/>
                <w:lang w:val="lt-LT"/>
              </w:rPr>
            </w:pPr>
          </w:p>
          <w:p w14:paraId="2309F3C9" w14:textId="77777777" w:rsidR="006B0AB2" w:rsidRPr="009B62EC" w:rsidRDefault="00E72E2C" w:rsidP="006B0AB2">
            <w:pPr>
              <w:rPr>
                <w:rFonts w:ascii="Calibri" w:hAnsi="Calibri" w:cs="Calibri"/>
                <w:b/>
                <w:bCs/>
                <w:lang w:val="lt-LT"/>
              </w:rPr>
            </w:pPr>
            <w:r w:rsidRPr="009B62EC">
              <w:rPr>
                <w:rFonts w:ascii="Calibri" w:hAnsi="Calibri" w:cs="Calibri"/>
                <w:b/>
                <w:bCs/>
                <w:lang w:val="lt-LT"/>
              </w:rPr>
              <w:t xml:space="preserve">1.2. </w:t>
            </w:r>
            <w:r w:rsidR="00D51677" w:rsidRPr="009B62EC">
              <w:rPr>
                <w:rFonts w:ascii="Calibri" w:hAnsi="Calibri" w:cs="Calibri"/>
                <w:b/>
                <w:bCs/>
                <w:lang w:val="lt-LT"/>
              </w:rPr>
              <w:t>Tiekėjas</w:t>
            </w:r>
          </w:p>
          <w:p w14:paraId="6F3159CF" w14:textId="120AC6B2" w:rsidR="00E72E2C" w:rsidRPr="009B62EC" w:rsidRDefault="00E72E2C" w:rsidP="00AA16AA">
            <w:pPr>
              <w:rPr>
                <w:rFonts w:ascii="Calibri" w:hAnsi="Calibri" w:cs="Calibri"/>
                <w:b/>
                <w:bCs/>
                <w:lang w:val="lt-LT"/>
              </w:rPr>
            </w:pPr>
          </w:p>
        </w:tc>
        <w:tc>
          <w:tcPr>
            <w:tcW w:w="3240" w:type="dxa"/>
          </w:tcPr>
          <w:p w14:paraId="534F5D66" w14:textId="0BAFDCE1" w:rsidR="00E72E2C" w:rsidRPr="009B62EC" w:rsidRDefault="00E72E2C" w:rsidP="00E72E2C">
            <w:pPr>
              <w:rPr>
                <w:rFonts w:ascii="Calibri" w:hAnsi="Calibri" w:cs="Calibri"/>
                <w:lang w:val="lt-LT"/>
              </w:rPr>
            </w:pPr>
            <w:r w:rsidRPr="009B62EC">
              <w:rPr>
                <w:rFonts w:ascii="Calibri" w:hAnsi="Calibri" w:cs="Calibri"/>
                <w:lang w:val="lt-LT"/>
              </w:rPr>
              <w:t>1.2.1. Pavadinimas</w:t>
            </w:r>
          </w:p>
        </w:tc>
        <w:tc>
          <w:tcPr>
            <w:tcW w:w="3510" w:type="dxa"/>
          </w:tcPr>
          <w:p w14:paraId="26BEEDFE" w14:textId="77777777" w:rsidR="00E72E2C" w:rsidRPr="009B62EC" w:rsidRDefault="00E72E2C" w:rsidP="00E72E2C">
            <w:pPr>
              <w:jc w:val="center"/>
              <w:rPr>
                <w:rFonts w:ascii="Calibri" w:hAnsi="Calibri" w:cs="Calibri"/>
                <w:lang w:val="lt-LT"/>
              </w:rPr>
            </w:pPr>
          </w:p>
        </w:tc>
      </w:tr>
      <w:tr w:rsidR="00E72E2C" w:rsidRPr="009B62EC" w14:paraId="52AB25B6" w14:textId="77777777" w:rsidTr="00D359F7">
        <w:tc>
          <w:tcPr>
            <w:tcW w:w="2808" w:type="dxa"/>
            <w:vMerge/>
          </w:tcPr>
          <w:p w14:paraId="36D38AD4" w14:textId="77777777" w:rsidR="00E72E2C" w:rsidRPr="009B62EC" w:rsidRDefault="00E72E2C" w:rsidP="00E72E2C">
            <w:pPr>
              <w:rPr>
                <w:rFonts w:ascii="Calibri" w:hAnsi="Calibri" w:cs="Calibri"/>
                <w:b/>
                <w:bCs/>
                <w:lang w:val="lt-LT"/>
              </w:rPr>
            </w:pPr>
          </w:p>
        </w:tc>
        <w:tc>
          <w:tcPr>
            <w:tcW w:w="3240" w:type="dxa"/>
          </w:tcPr>
          <w:p w14:paraId="6C81AC79" w14:textId="070E56BD" w:rsidR="00E72E2C" w:rsidRPr="009B62EC" w:rsidRDefault="00E72E2C" w:rsidP="00E72E2C">
            <w:pPr>
              <w:rPr>
                <w:rFonts w:ascii="Calibri" w:hAnsi="Calibri" w:cs="Calibri"/>
                <w:lang w:val="lt-LT"/>
              </w:rPr>
            </w:pPr>
            <w:r w:rsidRPr="009B62EC">
              <w:rPr>
                <w:rFonts w:ascii="Calibri" w:hAnsi="Calibri" w:cs="Calibri"/>
                <w:lang w:val="lt-LT"/>
              </w:rPr>
              <w:t>1.2.2. Juridinio asmens kodas</w:t>
            </w:r>
          </w:p>
        </w:tc>
        <w:tc>
          <w:tcPr>
            <w:tcW w:w="3510" w:type="dxa"/>
          </w:tcPr>
          <w:p w14:paraId="45C28668" w14:textId="77777777" w:rsidR="00E72E2C" w:rsidRPr="009B62EC" w:rsidRDefault="00E72E2C" w:rsidP="00E72E2C">
            <w:pPr>
              <w:jc w:val="center"/>
              <w:rPr>
                <w:rFonts w:ascii="Calibri" w:hAnsi="Calibri" w:cs="Calibri"/>
                <w:lang w:val="lt-LT"/>
              </w:rPr>
            </w:pPr>
          </w:p>
        </w:tc>
      </w:tr>
      <w:tr w:rsidR="00E72E2C" w:rsidRPr="009B62EC" w14:paraId="0617E306" w14:textId="77777777" w:rsidTr="00D359F7">
        <w:tc>
          <w:tcPr>
            <w:tcW w:w="2808" w:type="dxa"/>
            <w:vMerge/>
          </w:tcPr>
          <w:p w14:paraId="7E5CA052" w14:textId="77777777" w:rsidR="00E72E2C" w:rsidRPr="009B62EC" w:rsidRDefault="00E72E2C" w:rsidP="00E72E2C">
            <w:pPr>
              <w:rPr>
                <w:rFonts w:ascii="Calibri" w:hAnsi="Calibri" w:cs="Calibri"/>
                <w:b/>
                <w:bCs/>
                <w:lang w:val="lt-LT"/>
              </w:rPr>
            </w:pPr>
          </w:p>
        </w:tc>
        <w:tc>
          <w:tcPr>
            <w:tcW w:w="3240" w:type="dxa"/>
          </w:tcPr>
          <w:p w14:paraId="427F6CD7" w14:textId="5C2C26E6" w:rsidR="00E72E2C" w:rsidRPr="009B62EC" w:rsidRDefault="00E72E2C" w:rsidP="00E72E2C">
            <w:pPr>
              <w:rPr>
                <w:rFonts w:ascii="Calibri" w:hAnsi="Calibri" w:cs="Calibri"/>
                <w:lang w:val="lt-LT"/>
              </w:rPr>
            </w:pPr>
            <w:r w:rsidRPr="009B62EC">
              <w:rPr>
                <w:rFonts w:ascii="Calibri" w:hAnsi="Calibri" w:cs="Calibri"/>
                <w:lang w:val="lt-LT"/>
              </w:rPr>
              <w:t>1.2.3. Adresas</w:t>
            </w:r>
          </w:p>
        </w:tc>
        <w:tc>
          <w:tcPr>
            <w:tcW w:w="3510" w:type="dxa"/>
          </w:tcPr>
          <w:p w14:paraId="2D7F421B" w14:textId="77777777" w:rsidR="00E72E2C" w:rsidRPr="009B62EC" w:rsidRDefault="00E72E2C" w:rsidP="00E72E2C">
            <w:pPr>
              <w:jc w:val="center"/>
              <w:rPr>
                <w:rFonts w:ascii="Calibri" w:hAnsi="Calibri" w:cs="Calibri"/>
                <w:lang w:val="lt-LT"/>
              </w:rPr>
            </w:pPr>
          </w:p>
        </w:tc>
      </w:tr>
      <w:tr w:rsidR="00E72E2C" w:rsidRPr="009B62EC" w14:paraId="09751691" w14:textId="77777777" w:rsidTr="00D359F7">
        <w:tc>
          <w:tcPr>
            <w:tcW w:w="2808" w:type="dxa"/>
            <w:vMerge/>
          </w:tcPr>
          <w:p w14:paraId="69EF1C01" w14:textId="77777777" w:rsidR="00E72E2C" w:rsidRPr="009B62EC" w:rsidRDefault="00E72E2C" w:rsidP="00E72E2C">
            <w:pPr>
              <w:rPr>
                <w:rFonts w:ascii="Calibri" w:hAnsi="Calibri" w:cs="Calibri"/>
                <w:b/>
                <w:bCs/>
                <w:lang w:val="lt-LT"/>
              </w:rPr>
            </w:pPr>
          </w:p>
        </w:tc>
        <w:tc>
          <w:tcPr>
            <w:tcW w:w="3240" w:type="dxa"/>
          </w:tcPr>
          <w:p w14:paraId="15122FBA" w14:textId="14BF2620"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4</w:t>
            </w:r>
            <w:r w:rsidRPr="009B62EC">
              <w:rPr>
                <w:rFonts w:ascii="Calibri" w:hAnsi="Calibri" w:cs="Calibri"/>
                <w:lang w:val="lt-LT"/>
              </w:rPr>
              <w:t>. PVM mokėtojo kodas</w:t>
            </w:r>
          </w:p>
        </w:tc>
        <w:tc>
          <w:tcPr>
            <w:tcW w:w="3510" w:type="dxa"/>
          </w:tcPr>
          <w:p w14:paraId="75BDB27B" w14:textId="77777777" w:rsidR="00E72E2C" w:rsidRPr="009B62EC" w:rsidRDefault="00E72E2C" w:rsidP="00E72E2C">
            <w:pPr>
              <w:jc w:val="center"/>
              <w:rPr>
                <w:rFonts w:ascii="Calibri" w:hAnsi="Calibri" w:cs="Calibri"/>
                <w:lang w:val="lt-LT"/>
              </w:rPr>
            </w:pPr>
          </w:p>
        </w:tc>
      </w:tr>
      <w:tr w:rsidR="00E72E2C" w:rsidRPr="009B62EC" w14:paraId="1BF67AB9" w14:textId="77777777" w:rsidTr="00D359F7">
        <w:tc>
          <w:tcPr>
            <w:tcW w:w="2808" w:type="dxa"/>
            <w:vMerge/>
          </w:tcPr>
          <w:p w14:paraId="4A5204DD" w14:textId="77777777" w:rsidR="00E72E2C" w:rsidRPr="009B62EC" w:rsidRDefault="00E72E2C" w:rsidP="00E72E2C">
            <w:pPr>
              <w:rPr>
                <w:rFonts w:ascii="Calibri" w:hAnsi="Calibri" w:cs="Calibri"/>
                <w:b/>
                <w:bCs/>
                <w:lang w:val="lt-LT"/>
              </w:rPr>
            </w:pPr>
          </w:p>
        </w:tc>
        <w:tc>
          <w:tcPr>
            <w:tcW w:w="3240" w:type="dxa"/>
          </w:tcPr>
          <w:p w14:paraId="47916E5F" w14:textId="4E6B38F8"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5</w:t>
            </w:r>
            <w:r w:rsidRPr="009B62EC">
              <w:rPr>
                <w:rFonts w:ascii="Calibri" w:hAnsi="Calibri" w:cs="Calibri"/>
                <w:lang w:val="lt-LT"/>
              </w:rPr>
              <w:t>. Atsiskaitomoji sąskaita</w:t>
            </w:r>
          </w:p>
        </w:tc>
        <w:tc>
          <w:tcPr>
            <w:tcW w:w="3510" w:type="dxa"/>
          </w:tcPr>
          <w:p w14:paraId="3144156B" w14:textId="77777777" w:rsidR="00E72E2C" w:rsidRPr="009B62EC" w:rsidRDefault="00E72E2C" w:rsidP="00E72E2C">
            <w:pPr>
              <w:jc w:val="center"/>
              <w:rPr>
                <w:rFonts w:ascii="Calibri" w:hAnsi="Calibri" w:cs="Calibri"/>
                <w:lang w:val="lt-LT"/>
              </w:rPr>
            </w:pPr>
          </w:p>
        </w:tc>
      </w:tr>
      <w:tr w:rsidR="00E72E2C" w:rsidRPr="009B62EC" w14:paraId="3C9E0CA2" w14:textId="77777777" w:rsidTr="00D359F7">
        <w:tc>
          <w:tcPr>
            <w:tcW w:w="2808" w:type="dxa"/>
            <w:vMerge/>
          </w:tcPr>
          <w:p w14:paraId="672CABC3" w14:textId="77777777" w:rsidR="00E72E2C" w:rsidRPr="009B62EC" w:rsidRDefault="00E72E2C" w:rsidP="00E72E2C">
            <w:pPr>
              <w:rPr>
                <w:rFonts w:ascii="Calibri" w:hAnsi="Calibri" w:cs="Calibri"/>
                <w:b/>
                <w:bCs/>
                <w:lang w:val="lt-LT"/>
              </w:rPr>
            </w:pPr>
          </w:p>
        </w:tc>
        <w:tc>
          <w:tcPr>
            <w:tcW w:w="3240" w:type="dxa"/>
          </w:tcPr>
          <w:p w14:paraId="37C632F4" w14:textId="69F32167"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6</w:t>
            </w:r>
            <w:r w:rsidRPr="009B62EC">
              <w:rPr>
                <w:rFonts w:ascii="Calibri" w:hAnsi="Calibri" w:cs="Calibri"/>
                <w:lang w:val="lt-LT"/>
              </w:rPr>
              <w:t>. Bankas, banko kodas</w:t>
            </w:r>
          </w:p>
        </w:tc>
        <w:tc>
          <w:tcPr>
            <w:tcW w:w="3510" w:type="dxa"/>
          </w:tcPr>
          <w:p w14:paraId="499D8FAF" w14:textId="77777777" w:rsidR="00E72E2C" w:rsidRPr="009B62EC" w:rsidRDefault="00E72E2C" w:rsidP="00E72E2C">
            <w:pPr>
              <w:jc w:val="center"/>
              <w:rPr>
                <w:rFonts w:ascii="Calibri" w:hAnsi="Calibri" w:cs="Calibri"/>
                <w:lang w:val="lt-LT"/>
              </w:rPr>
            </w:pPr>
          </w:p>
        </w:tc>
      </w:tr>
      <w:tr w:rsidR="00E72E2C" w:rsidRPr="009B62EC" w14:paraId="49722F18" w14:textId="77777777" w:rsidTr="00D359F7">
        <w:tc>
          <w:tcPr>
            <w:tcW w:w="2808" w:type="dxa"/>
            <w:vMerge/>
          </w:tcPr>
          <w:p w14:paraId="303F701C" w14:textId="77777777" w:rsidR="00E72E2C" w:rsidRPr="009B62EC" w:rsidRDefault="00E72E2C" w:rsidP="00E72E2C">
            <w:pPr>
              <w:rPr>
                <w:rFonts w:ascii="Calibri" w:hAnsi="Calibri" w:cs="Calibri"/>
                <w:b/>
                <w:bCs/>
                <w:lang w:val="lt-LT"/>
              </w:rPr>
            </w:pPr>
          </w:p>
        </w:tc>
        <w:tc>
          <w:tcPr>
            <w:tcW w:w="3240" w:type="dxa"/>
          </w:tcPr>
          <w:p w14:paraId="0CBCA83C" w14:textId="769D4D54"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7</w:t>
            </w:r>
            <w:r w:rsidRPr="009B62EC">
              <w:rPr>
                <w:rFonts w:ascii="Calibri" w:hAnsi="Calibri" w:cs="Calibri"/>
                <w:lang w:val="lt-LT"/>
              </w:rPr>
              <w:t>. Telefonas</w:t>
            </w:r>
          </w:p>
        </w:tc>
        <w:tc>
          <w:tcPr>
            <w:tcW w:w="3510" w:type="dxa"/>
          </w:tcPr>
          <w:p w14:paraId="3C8EB2E7" w14:textId="77777777" w:rsidR="00E72E2C" w:rsidRPr="009B62EC" w:rsidRDefault="00E72E2C" w:rsidP="00E72E2C">
            <w:pPr>
              <w:jc w:val="center"/>
              <w:rPr>
                <w:rFonts w:ascii="Calibri" w:hAnsi="Calibri" w:cs="Calibri"/>
                <w:lang w:val="lt-LT"/>
              </w:rPr>
            </w:pPr>
          </w:p>
        </w:tc>
      </w:tr>
      <w:tr w:rsidR="00E72E2C" w:rsidRPr="009B62EC" w14:paraId="7E47FF6E" w14:textId="77777777" w:rsidTr="00D359F7">
        <w:tc>
          <w:tcPr>
            <w:tcW w:w="2808" w:type="dxa"/>
            <w:vMerge/>
          </w:tcPr>
          <w:p w14:paraId="0B9629D4" w14:textId="77777777" w:rsidR="00E72E2C" w:rsidRPr="009B62EC" w:rsidRDefault="00E72E2C" w:rsidP="00E72E2C">
            <w:pPr>
              <w:rPr>
                <w:rFonts w:ascii="Calibri" w:hAnsi="Calibri" w:cs="Calibri"/>
                <w:b/>
                <w:bCs/>
                <w:lang w:val="lt-LT"/>
              </w:rPr>
            </w:pPr>
          </w:p>
        </w:tc>
        <w:tc>
          <w:tcPr>
            <w:tcW w:w="3240" w:type="dxa"/>
          </w:tcPr>
          <w:p w14:paraId="1ACF6549" w14:textId="74466C48" w:rsidR="00E72E2C" w:rsidRPr="009B62EC" w:rsidRDefault="00E72E2C" w:rsidP="00E72E2C">
            <w:pPr>
              <w:rPr>
                <w:rFonts w:ascii="Calibri" w:hAnsi="Calibri" w:cs="Calibri"/>
                <w:lang w:val="lt-LT"/>
              </w:rPr>
            </w:pPr>
            <w:r w:rsidRPr="009B62EC">
              <w:rPr>
                <w:rFonts w:ascii="Calibri" w:hAnsi="Calibri" w:cs="Calibri"/>
                <w:lang w:val="lt-LT"/>
              </w:rPr>
              <w:t>1.2.</w:t>
            </w:r>
            <w:r w:rsidR="008C5D70" w:rsidRPr="009B62EC">
              <w:rPr>
                <w:rFonts w:ascii="Calibri" w:hAnsi="Calibri" w:cs="Calibri"/>
                <w:lang w:val="lt-LT"/>
              </w:rPr>
              <w:t>8</w:t>
            </w:r>
            <w:r w:rsidRPr="009B62EC">
              <w:rPr>
                <w:rFonts w:ascii="Calibri" w:hAnsi="Calibri" w:cs="Calibri"/>
                <w:lang w:val="lt-LT"/>
              </w:rPr>
              <w:t>. El. paštas</w:t>
            </w:r>
          </w:p>
        </w:tc>
        <w:tc>
          <w:tcPr>
            <w:tcW w:w="3510" w:type="dxa"/>
          </w:tcPr>
          <w:p w14:paraId="216D6EFF" w14:textId="77777777" w:rsidR="00E72E2C" w:rsidRPr="009B62EC" w:rsidRDefault="00E72E2C" w:rsidP="00E72E2C">
            <w:pPr>
              <w:jc w:val="center"/>
              <w:rPr>
                <w:rFonts w:ascii="Calibri" w:hAnsi="Calibri" w:cs="Calibri"/>
                <w:lang w:val="lt-LT"/>
              </w:rPr>
            </w:pPr>
          </w:p>
        </w:tc>
      </w:tr>
      <w:tr w:rsidR="006B0AB2" w:rsidRPr="009B62EC" w14:paraId="59223B61" w14:textId="77777777" w:rsidTr="00D359F7">
        <w:tc>
          <w:tcPr>
            <w:tcW w:w="2808" w:type="dxa"/>
            <w:vMerge/>
          </w:tcPr>
          <w:p w14:paraId="610C6BE0" w14:textId="77777777" w:rsidR="006B0AB2" w:rsidRPr="009B62EC" w:rsidRDefault="006B0AB2" w:rsidP="00E72E2C">
            <w:pPr>
              <w:rPr>
                <w:rFonts w:ascii="Calibri" w:hAnsi="Calibri" w:cs="Calibri"/>
                <w:b/>
                <w:bCs/>
                <w:lang w:val="lt-LT"/>
              </w:rPr>
            </w:pPr>
          </w:p>
        </w:tc>
        <w:tc>
          <w:tcPr>
            <w:tcW w:w="3240" w:type="dxa"/>
          </w:tcPr>
          <w:p w14:paraId="3493495A" w14:textId="1AEA9EF4" w:rsidR="006B0AB2" w:rsidRPr="009B62EC" w:rsidRDefault="006B0AB2" w:rsidP="00E72E2C">
            <w:pPr>
              <w:rPr>
                <w:rFonts w:ascii="Calibri" w:hAnsi="Calibri" w:cs="Calibri"/>
                <w:lang w:val="lt-LT"/>
              </w:rPr>
            </w:pPr>
            <w:r w:rsidRPr="009B62EC">
              <w:rPr>
                <w:rFonts w:ascii="Calibri" w:hAnsi="Calibri" w:cs="Calibri"/>
                <w:lang w:val="lt-LT"/>
              </w:rPr>
              <w:t>1.2.8. Šalies atstovas</w:t>
            </w:r>
          </w:p>
        </w:tc>
        <w:tc>
          <w:tcPr>
            <w:tcW w:w="3510" w:type="dxa"/>
          </w:tcPr>
          <w:p w14:paraId="1171E31B" w14:textId="77777777" w:rsidR="006B0AB2" w:rsidRPr="009B62EC" w:rsidRDefault="006B0AB2" w:rsidP="00E72E2C">
            <w:pPr>
              <w:jc w:val="center"/>
              <w:rPr>
                <w:rFonts w:ascii="Calibri" w:hAnsi="Calibri" w:cs="Calibri"/>
                <w:lang w:val="lt-LT"/>
              </w:rPr>
            </w:pPr>
          </w:p>
        </w:tc>
      </w:tr>
      <w:tr w:rsidR="00E72E2C" w:rsidRPr="00116419" w14:paraId="0C627075" w14:textId="77777777" w:rsidTr="00D359F7">
        <w:tc>
          <w:tcPr>
            <w:tcW w:w="2808" w:type="dxa"/>
            <w:vMerge/>
          </w:tcPr>
          <w:p w14:paraId="7A16D722" w14:textId="77777777" w:rsidR="00E72E2C" w:rsidRPr="009B62EC" w:rsidRDefault="00E72E2C" w:rsidP="00E72E2C">
            <w:pPr>
              <w:rPr>
                <w:rFonts w:ascii="Calibri" w:hAnsi="Calibri" w:cs="Calibri"/>
                <w:b/>
                <w:bCs/>
                <w:lang w:val="lt-LT"/>
              </w:rPr>
            </w:pPr>
          </w:p>
        </w:tc>
        <w:tc>
          <w:tcPr>
            <w:tcW w:w="3240" w:type="dxa"/>
          </w:tcPr>
          <w:p w14:paraId="59482E9B" w14:textId="6FA370A9" w:rsidR="00E72E2C" w:rsidRPr="009B62EC" w:rsidRDefault="00E72E2C" w:rsidP="00E72E2C">
            <w:pPr>
              <w:rPr>
                <w:rFonts w:ascii="Calibri" w:hAnsi="Calibri" w:cs="Calibri"/>
                <w:lang w:val="lt-LT"/>
              </w:rPr>
            </w:pPr>
            <w:r w:rsidRPr="009B62EC">
              <w:rPr>
                <w:rFonts w:ascii="Calibri" w:hAnsi="Calibri" w:cs="Calibri"/>
                <w:lang w:val="lt-LT"/>
              </w:rPr>
              <w:t>1.2.</w:t>
            </w:r>
            <w:r w:rsidR="006B0AB2" w:rsidRPr="009B62EC">
              <w:rPr>
                <w:rFonts w:ascii="Calibri" w:hAnsi="Calibri" w:cs="Calibri"/>
                <w:lang w:val="lt-LT"/>
              </w:rPr>
              <w:t>10</w:t>
            </w:r>
            <w:r w:rsidRPr="009B62EC">
              <w:rPr>
                <w:rFonts w:ascii="Calibri" w:hAnsi="Calibri" w:cs="Calibri"/>
                <w:lang w:val="lt-LT"/>
              </w:rPr>
              <w:t xml:space="preserve">. </w:t>
            </w:r>
            <w:r w:rsidR="006B0AB2" w:rsidRPr="009B62EC">
              <w:rPr>
                <w:rFonts w:ascii="Calibri" w:hAnsi="Calibri" w:cs="Calibri"/>
                <w:lang w:val="lt-LT"/>
              </w:rPr>
              <w:t>Atstovavimo pagrindas</w:t>
            </w:r>
          </w:p>
        </w:tc>
        <w:tc>
          <w:tcPr>
            <w:tcW w:w="3510" w:type="dxa"/>
          </w:tcPr>
          <w:p w14:paraId="4130E8DE" w14:textId="61522EF3" w:rsidR="00E72E2C" w:rsidRPr="009B62EC" w:rsidRDefault="006B0AB2" w:rsidP="006B0AB2">
            <w:pPr>
              <w:jc w:val="both"/>
              <w:rPr>
                <w:rFonts w:ascii="Calibri" w:hAnsi="Calibri" w:cs="Calibri"/>
                <w:lang w:val="lt-LT"/>
              </w:rPr>
            </w:pPr>
            <w:r w:rsidRPr="009B62EC">
              <w:rPr>
                <w:rFonts w:ascii="Calibri" w:hAnsi="Calibri" w:cs="Calibri"/>
                <w:color w:val="2E74B5" w:themeColor="accent5" w:themeShade="BF"/>
                <w:lang w:val="lt-LT"/>
              </w:rPr>
              <w:t>Nurodyti atstovavimo pagrindą (pvz. veikiančio pagal įmonės įstatus/arba veikiančio pagal įmonės direktoriaus įsakymu suteiktus įgaliojimus)</w:t>
            </w:r>
            <w:r w:rsidR="00E66FF5" w:rsidRPr="009B62EC">
              <w:rPr>
                <w:rFonts w:ascii="Calibri" w:hAnsi="Calibri" w:cs="Calibri"/>
                <w:color w:val="2E74B5" w:themeColor="accent5" w:themeShade="BF"/>
                <w:lang w:val="lt-LT"/>
              </w:rPr>
              <w:t xml:space="preserve"> </w:t>
            </w:r>
          </w:p>
        </w:tc>
      </w:tr>
    </w:tbl>
    <w:p w14:paraId="60F4CD7B" w14:textId="77777777" w:rsidR="000731DF" w:rsidRPr="009B62EC" w:rsidRDefault="000731DF" w:rsidP="00A35EBA">
      <w:pPr>
        <w:spacing w:after="0"/>
        <w:jc w:val="both"/>
        <w:rPr>
          <w:rFonts w:ascii="Calibri" w:hAnsi="Calibri" w:cs="Calibri"/>
          <w:lang w:val="lt-LT"/>
        </w:rPr>
      </w:pPr>
    </w:p>
    <w:tbl>
      <w:tblPr>
        <w:tblStyle w:val="Lentelstinklelis"/>
        <w:tblW w:w="9484" w:type="dxa"/>
        <w:tblLook w:val="04A0" w:firstRow="1" w:lastRow="0" w:firstColumn="1" w:lastColumn="0" w:noHBand="0" w:noVBand="1"/>
      </w:tblPr>
      <w:tblGrid>
        <w:gridCol w:w="2310"/>
        <w:gridCol w:w="172"/>
        <w:gridCol w:w="7002"/>
      </w:tblGrid>
      <w:tr w:rsidR="00753BC6" w:rsidRPr="009B62EC" w14:paraId="0BF82C8D" w14:textId="77777777" w:rsidTr="59C98B97">
        <w:trPr>
          <w:trHeight w:val="300"/>
        </w:trPr>
        <w:tc>
          <w:tcPr>
            <w:tcW w:w="9484" w:type="dxa"/>
            <w:gridSpan w:val="3"/>
          </w:tcPr>
          <w:p w14:paraId="525B19C3" w14:textId="14D6E098" w:rsidR="00753BC6" w:rsidRPr="009B62EC" w:rsidRDefault="00753BC6" w:rsidP="00683306">
            <w:pPr>
              <w:jc w:val="center"/>
              <w:rPr>
                <w:rFonts w:ascii="Calibri" w:hAnsi="Calibri" w:cs="Calibri"/>
                <w:b/>
                <w:bCs/>
                <w:lang w:val="lt-LT"/>
              </w:rPr>
            </w:pPr>
            <w:r w:rsidRPr="009B62EC">
              <w:rPr>
                <w:rFonts w:ascii="Calibri" w:hAnsi="Calibri" w:cs="Calibri"/>
                <w:b/>
                <w:bCs/>
                <w:lang w:val="lt-LT"/>
              </w:rPr>
              <w:t>2. ATSAKINGI ASMENYS</w:t>
            </w:r>
          </w:p>
        </w:tc>
      </w:tr>
      <w:tr w:rsidR="00753BC6" w:rsidRPr="00116419" w14:paraId="5363B135" w14:textId="77777777" w:rsidTr="59C98B97">
        <w:trPr>
          <w:trHeight w:val="300"/>
        </w:trPr>
        <w:tc>
          <w:tcPr>
            <w:tcW w:w="2482" w:type="dxa"/>
            <w:gridSpan w:val="2"/>
          </w:tcPr>
          <w:p w14:paraId="41E512C7" w14:textId="65D5C515" w:rsidR="00753BC6" w:rsidRPr="009B62EC" w:rsidRDefault="00753BC6" w:rsidP="000F332D">
            <w:pPr>
              <w:jc w:val="both"/>
              <w:rPr>
                <w:rFonts w:ascii="Calibri" w:hAnsi="Calibri" w:cs="Calibri"/>
                <w:b/>
                <w:bCs/>
                <w:lang w:val="lt-LT"/>
              </w:rPr>
            </w:pPr>
            <w:r w:rsidRPr="009B62EC">
              <w:rPr>
                <w:rFonts w:ascii="Calibri" w:hAnsi="Calibri" w:cs="Calibri"/>
                <w:b/>
                <w:bCs/>
                <w:lang w:val="lt-LT"/>
              </w:rPr>
              <w:t xml:space="preserve">2.1. </w:t>
            </w:r>
            <w:r w:rsidR="006B0AB2" w:rsidRPr="009B62EC">
              <w:rPr>
                <w:rFonts w:ascii="Calibri" w:hAnsi="Calibri" w:cs="Calibri"/>
                <w:b/>
                <w:bCs/>
                <w:lang w:val="lt-LT"/>
              </w:rPr>
              <w:t>Pirkėjo kontaktinis (-iai) asmuo (-ys), atsakingas (-i) už Sutarties vykdymą, Prekių priėmimą, Sąskaitų per informacinę sistemą „E. sąskaita“ priėmimą</w:t>
            </w:r>
          </w:p>
        </w:tc>
        <w:tc>
          <w:tcPr>
            <w:tcW w:w="7002" w:type="dxa"/>
          </w:tcPr>
          <w:p w14:paraId="4308A0BE" w14:textId="77777777" w:rsidR="00AA16AA" w:rsidRPr="009B62EC" w:rsidRDefault="00AA16AA" w:rsidP="00AA16AA">
            <w:pPr>
              <w:rPr>
                <w:rFonts w:ascii="Calibri" w:hAnsi="Calibri" w:cs="Calibri"/>
                <w:lang w:val="lt-LT"/>
              </w:rPr>
            </w:pPr>
            <w:r w:rsidRPr="009B62EC">
              <w:rPr>
                <w:rFonts w:ascii="Calibri" w:hAnsi="Calibri" w:cs="Calibri"/>
                <w:lang w:val="lt-LT"/>
              </w:rPr>
              <w:t>Informacinių sprendimų skyrius</w:t>
            </w:r>
          </w:p>
          <w:p w14:paraId="133C5E84" w14:textId="77777777" w:rsidR="00A568F8" w:rsidRPr="009B62EC" w:rsidRDefault="00A568F8" w:rsidP="00A568F8">
            <w:pPr>
              <w:rPr>
                <w:rFonts w:ascii="Calibri" w:hAnsi="Calibri" w:cs="Calibri"/>
                <w:lang w:val="lt-LT"/>
              </w:rPr>
            </w:pPr>
            <w:r w:rsidRPr="009B62EC">
              <w:rPr>
                <w:rFonts w:ascii="Calibri" w:hAnsi="Calibri" w:cs="Calibri"/>
                <w:lang w:val="lt-LT"/>
              </w:rPr>
              <w:t>Kompiuterinių darbo vietų vadovas</w:t>
            </w:r>
          </w:p>
          <w:p w14:paraId="27C16233" w14:textId="77777777" w:rsidR="001F3290" w:rsidRPr="009B62EC" w:rsidRDefault="003C2A30" w:rsidP="001F3290">
            <w:pPr>
              <w:rPr>
                <w:rFonts w:ascii="Calibri" w:hAnsi="Calibri" w:cs="Calibri"/>
                <w:lang w:val="lt-LT"/>
              </w:rPr>
            </w:pPr>
            <w:r w:rsidRPr="009B62EC">
              <w:rPr>
                <w:rFonts w:ascii="Calibri" w:hAnsi="Calibri" w:cs="Calibri"/>
                <w:lang w:val="lt-LT"/>
              </w:rPr>
              <w:t>Edgaras Mastebrockis</w:t>
            </w:r>
            <w:r w:rsidRPr="009B62EC">
              <w:rPr>
                <w:rFonts w:ascii="Calibri" w:hAnsi="Calibri" w:cs="Calibri"/>
                <w:lang w:val="lt-LT"/>
              </w:rPr>
              <w:br/>
            </w:r>
            <w:r w:rsidR="001F3290" w:rsidRPr="009B62EC">
              <w:rPr>
                <w:rFonts w:ascii="Calibri" w:hAnsi="Calibri" w:cs="Calibri"/>
                <w:lang w:val="lt-LT"/>
              </w:rPr>
              <w:t>Tel. Nr. +370 682 54624</w:t>
            </w:r>
          </w:p>
          <w:p w14:paraId="5EE0066F" w14:textId="40E10B7B" w:rsidR="00EB322E" w:rsidRPr="009B62EC" w:rsidRDefault="001F3290" w:rsidP="001F3290">
            <w:pPr>
              <w:rPr>
                <w:rFonts w:ascii="Calibri" w:hAnsi="Calibri" w:cs="Calibri"/>
                <w:color w:val="4472C4" w:themeColor="accent1"/>
                <w:lang w:val="lt-LT"/>
              </w:rPr>
            </w:pPr>
            <w:hyperlink r:id="rId12" w:history="1">
              <w:r w:rsidRPr="009B62EC">
                <w:rPr>
                  <w:rStyle w:val="Hipersaitas"/>
                  <w:rFonts w:ascii="Calibri" w:hAnsi="Calibri" w:cs="Calibri"/>
                  <w:lang w:val="lt-LT"/>
                </w:rPr>
                <w:t>Edgaras.Mastebrockis</w:t>
              </w:r>
              <w:r w:rsidRPr="009B62EC">
                <w:rPr>
                  <w:rStyle w:val="Hipersaitas"/>
                  <w:rFonts w:ascii="Calibri" w:hAnsi="Calibri" w:cs="Calibri"/>
                  <w:lang w:val="pt-BR"/>
                </w:rPr>
                <w:t>@turtas.lt</w:t>
              </w:r>
            </w:hyperlink>
            <w:r w:rsidRPr="009B62EC">
              <w:rPr>
                <w:rFonts w:ascii="Calibri" w:hAnsi="Calibri" w:cs="Calibri"/>
                <w:lang w:val="pt-BR"/>
              </w:rPr>
              <w:t xml:space="preserve"> </w:t>
            </w:r>
            <w:r w:rsidRPr="009B62EC">
              <w:rPr>
                <w:rFonts w:ascii="Calibri" w:hAnsi="Calibri" w:cs="Calibri"/>
                <w:lang w:val="lt-LT"/>
              </w:rPr>
              <w:br/>
            </w:r>
          </w:p>
        </w:tc>
      </w:tr>
      <w:tr w:rsidR="00564B12" w:rsidRPr="00116419" w14:paraId="6BE9B4A4" w14:textId="77777777" w:rsidTr="59C98B97">
        <w:trPr>
          <w:trHeight w:val="300"/>
        </w:trPr>
        <w:tc>
          <w:tcPr>
            <w:tcW w:w="2482" w:type="dxa"/>
            <w:gridSpan w:val="2"/>
          </w:tcPr>
          <w:p w14:paraId="3763CB2B" w14:textId="3870B8C6" w:rsidR="00564B12" w:rsidRPr="009B62EC" w:rsidRDefault="00564B12" w:rsidP="000F332D">
            <w:pPr>
              <w:jc w:val="both"/>
              <w:rPr>
                <w:rFonts w:ascii="Calibri" w:hAnsi="Calibri" w:cs="Calibri"/>
                <w:b/>
                <w:bCs/>
                <w:lang w:val="lt-LT"/>
              </w:rPr>
            </w:pPr>
            <w:r w:rsidRPr="009B62EC">
              <w:rPr>
                <w:rFonts w:ascii="Calibri" w:hAnsi="Calibri" w:cs="Calibri"/>
                <w:b/>
                <w:bCs/>
                <w:lang w:val="lt-LT"/>
              </w:rPr>
              <w:t xml:space="preserve">2.2. </w:t>
            </w:r>
            <w:r w:rsidR="006B0AB2" w:rsidRPr="009B62EC">
              <w:rPr>
                <w:rFonts w:ascii="Calibri" w:hAnsi="Calibri" w:cs="Calibri"/>
                <w:b/>
                <w:bCs/>
                <w:lang w:val="lt-LT"/>
              </w:rPr>
              <w:t>Tiekėjo kontaktinis (-iai) asmuo (-ys), atsakingas (-i) už Sutarties vykdymą</w:t>
            </w:r>
          </w:p>
        </w:tc>
        <w:tc>
          <w:tcPr>
            <w:tcW w:w="7002" w:type="dxa"/>
          </w:tcPr>
          <w:p w14:paraId="0A75FFF9" w14:textId="5E91E032" w:rsidR="00564B12" w:rsidRPr="009B62EC" w:rsidRDefault="00564B12" w:rsidP="00753BC6">
            <w:pPr>
              <w:rPr>
                <w:rFonts w:ascii="Calibri" w:hAnsi="Calibri" w:cs="Calibri"/>
                <w:color w:val="4472C4" w:themeColor="accent1"/>
                <w:lang w:val="lt-LT"/>
              </w:rPr>
            </w:pPr>
            <w:r w:rsidRPr="009B62EC">
              <w:rPr>
                <w:rFonts w:ascii="Calibri" w:hAnsi="Calibri" w:cs="Calibri"/>
                <w:color w:val="4472C4" w:themeColor="accent1"/>
                <w:lang w:val="lt-LT"/>
              </w:rPr>
              <w:t>(</w:t>
            </w:r>
            <w:r w:rsidRPr="009B62EC">
              <w:rPr>
                <w:rStyle w:val="cf01"/>
                <w:rFonts w:ascii="Calibri" w:hAnsi="Calibri" w:cs="Calibri"/>
                <w:i w:val="0"/>
                <w:iCs w:val="0"/>
                <w:color w:val="4472C4" w:themeColor="accent1"/>
                <w:sz w:val="22"/>
                <w:szCs w:val="22"/>
                <w:lang w:val="lt-LT"/>
              </w:rPr>
              <w:t>nurodomas padalinys/skyrius, pareigos, vardas, pavardė, tel., el. paštas.</w:t>
            </w:r>
            <w:r w:rsidRPr="009B62EC">
              <w:rPr>
                <w:rFonts w:ascii="Calibri" w:hAnsi="Calibri" w:cs="Calibri"/>
                <w:color w:val="4472C4" w:themeColor="accent1"/>
                <w:lang w:val="lt-LT"/>
              </w:rPr>
              <w:t>)</w:t>
            </w:r>
          </w:p>
        </w:tc>
      </w:tr>
      <w:tr w:rsidR="00683306" w:rsidRPr="009B62EC" w14:paraId="60845B1B" w14:textId="77777777" w:rsidTr="59C98B97">
        <w:trPr>
          <w:trHeight w:val="300"/>
        </w:trPr>
        <w:tc>
          <w:tcPr>
            <w:tcW w:w="9484" w:type="dxa"/>
            <w:gridSpan w:val="3"/>
          </w:tcPr>
          <w:p w14:paraId="15F4844E" w14:textId="28E70B93" w:rsidR="00683306" w:rsidRPr="009B62EC" w:rsidRDefault="00753BC6" w:rsidP="00683306">
            <w:pPr>
              <w:jc w:val="center"/>
              <w:rPr>
                <w:rFonts w:ascii="Calibri" w:hAnsi="Calibri" w:cs="Calibri"/>
                <w:b/>
                <w:bCs/>
                <w:lang w:val="lt-LT"/>
              </w:rPr>
            </w:pPr>
            <w:r w:rsidRPr="009B62EC">
              <w:rPr>
                <w:rFonts w:ascii="Calibri" w:hAnsi="Calibri" w:cs="Calibri"/>
                <w:b/>
                <w:bCs/>
                <w:lang w:val="lt-LT"/>
              </w:rPr>
              <w:t>3</w:t>
            </w:r>
            <w:r w:rsidR="00683306" w:rsidRPr="009B62EC">
              <w:rPr>
                <w:rFonts w:ascii="Calibri" w:hAnsi="Calibri" w:cs="Calibri"/>
                <w:b/>
                <w:bCs/>
                <w:lang w:val="lt-LT"/>
              </w:rPr>
              <w:t>. SUTARTIES DALYKAS</w:t>
            </w:r>
          </w:p>
        </w:tc>
      </w:tr>
      <w:tr w:rsidR="00CB377B" w:rsidRPr="00116419" w14:paraId="5ADC4260" w14:textId="77777777" w:rsidTr="00527D07">
        <w:trPr>
          <w:trHeight w:val="300"/>
        </w:trPr>
        <w:tc>
          <w:tcPr>
            <w:tcW w:w="2482" w:type="dxa"/>
            <w:gridSpan w:val="2"/>
          </w:tcPr>
          <w:p w14:paraId="3FA58C83" w14:textId="38A2D101" w:rsidR="00CB377B" w:rsidRPr="009B62EC" w:rsidRDefault="00753BC6" w:rsidP="00A35EBA">
            <w:pPr>
              <w:jc w:val="both"/>
              <w:rPr>
                <w:rFonts w:ascii="Calibri" w:hAnsi="Calibri" w:cs="Calibri"/>
                <w:b/>
                <w:bCs/>
                <w:lang w:val="lt-LT"/>
              </w:rPr>
            </w:pPr>
            <w:r w:rsidRPr="009B62EC">
              <w:rPr>
                <w:rFonts w:ascii="Calibri" w:hAnsi="Calibri" w:cs="Calibri"/>
                <w:b/>
                <w:bCs/>
                <w:lang w:val="lt-LT"/>
              </w:rPr>
              <w:lastRenderedPageBreak/>
              <w:t>3</w:t>
            </w:r>
            <w:r w:rsidR="00B712BB" w:rsidRPr="009B62EC">
              <w:rPr>
                <w:rFonts w:ascii="Calibri" w:hAnsi="Calibri" w:cs="Calibri"/>
                <w:b/>
                <w:bCs/>
                <w:lang w:val="lt-LT"/>
              </w:rPr>
              <w:t xml:space="preserve">.1. </w:t>
            </w:r>
            <w:r w:rsidR="006B0AB2" w:rsidRPr="009B62EC">
              <w:rPr>
                <w:rFonts w:ascii="Calibri" w:hAnsi="Calibri" w:cs="Calibri"/>
                <w:b/>
                <w:bCs/>
                <w:lang w:val="lt-LT"/>
              </w:rPr>
              <w:t>Sutarties dalykas</w:t>
            </w:r>
          </w:p>
        </w:tc>
        <w:tc>
          <w:tcPr>
            <w:tcW w:w="7002" w:type="dxa"/>
          </w:tcPr>
          <w:p w14:paraId="4D24CA6C" w14:textId="7949AA0B" w:rsidR="00B92F92" w:rsidRPr="00811B1F" w:rsidRDefault="00CD13EA" w:rsidP="00B92F92">
            <w:pPr>
              <w:jc w:val="both"/>
              <w:rPr>
                <w:rFonts w:ascii="Calibri" w:hAnsi="Calibri" w:cs="Calibri"/>
                <w:color w:val="000000" w:themeColor="text1"/>
                <w:lang w:val="lt-LT"/>
              </w:rPr>
            </w:pPr>
            <w:r w:rsidRPr="00811B1F">
              <w:rPr>
                <w:rFonts w:ascii="Calibri" w:hAnsi="Calibri" w:cs="Calibri"/>
                <w:color w:val="000000" w:themeColor="text1"/>
                <w:lang w:val="lt-LT"/>
              </w:rPr>
              <w:t>Tiekėjas įsipareigoja Sutartyje nurodytomis sąlygomis ir terminais išnuomoti (toliau bendrai – Nuoma)</w:t>
            </w:r>
            <w:r w:rsidRPr="00811B1F">
              <w:rPr>
                <w:rFonts w:ascii="Calibri" w:hAnsi="Calibri" w:cs="Calibri"/>
                <w:lang w:val="lt-LT"/>
              </w:rPr>
              <w:t xml:space="preserve"> </w:t>
            </w:r>
            <w:r w:rsidR="00945ECD" w:rsidRPr="00811B1F">
              <w:rPr>
                <w:rFonts w:ascii="Calibri" w:hAnsi="Calibri" w:cs="Calibri"/>
                <w:color w:val="000000" w:themeColor="text1"/>
                <w:lang w:val="lt-LT"/>
              </w:rPr>
              <w:t xml:space="preserve">Mobiliųjų telefonų </w:t>
            </w:r>
            <w:r w:rsidR="00205D5A" w:rsidRPr="00811B1F">
              <w:rPr>
                <w:rFonts w:ascii="Calibri" w:hAnsi="Calibri" w:cs="Calibri"/>
                <w:color w:val="000000" w:themeColor="text1"/>
                <w:lang w:val="lt-LT"/>
              </w:rPr>
              <w:t>komplektus</w:t>
            </w:r>
            <w:r w:rsidRPr="00811B1F">
              <w:rPr>
                <w:rFonts w:ascii="Calibri" w:hAnsi="Calibri" w:cs="Calibri"/>
                <w:color w:val="000000" w:themeColor="text1"/>
                <w:lang w:val="lt-LT"/>
              </w:rPr>
              <w:t xml:space="preserve"> (</w:t>
            </w:r>
            <w:bookmarkStart w:id="0" w:name="_Hlk26136598"/>
            <w:r w:rsidRPr="00811B1F">
              <w:rPr>
                <w:rFonts w:ascii="Calibri" w:hAnsi="Calibri" w:cs="Calibri"/>
                <w:color w:val="000000" w:themeColor="text1"/>
                <w:lang w:val="lt-LT"/>
              </w:rPr>
              <w:t xml:space="preserve">toliau – </w:t>
            </w:r>
            <w:bookmarkEnd w:id="0"/>
            <w:r w:rsidRPr="00811B1F">
              <w:rPr>
                <w:rFonts w:ascii="Calibri" w:hAnsi="Calibri" w:cs="Calibri"/>
                <w:color w:val="000000" w:themeColor="text1"/>
                <w:lang w:val="lt-LT"/>
              </w:rPr>
              <w:t>Prekės) 36 (trisdešimt šešis) mėnesius</w:t>
            </w:r>
            <w:r w:rsidR="00B92F92" w:rsidRPr="00811B1F">
              <w:rPr>
                <w:rFonts w:ascii="Calibri" w:hAnsi="Calibri" w:cs="Calibri"/>
                <w:color w:val="000000" w:themeColor="text1"/>
                <w:lang w:val="lt-LT"/>
              </w:rPr>
              <w:t>.</w:t>
            </w:r>
          </w:p>
          <w:p w14:paraId="4D0C466B" w14:textId="259A6F92" w:rsidR="00B712BB" w:rsidRPr="009B62EC" w:rsidRDefault="00B712BB" w:rsidP="00B92F92">
            <w:pPr>
              <w:jc w:val="both"/>
              <w:rPr>
                <w:rFonts w:ascii="Calibri" w:hAnsi="Calibri" w:cs="Calibri"/>
                <w:color w:val="000000" w:themeColor="text1"/>
                <w:lang w:val="lt-LT"/>
              </w:rPr>
            </w:pPr>
            <w:r w:rsidRPr="00811B1F">
              <w:rPr>
                <w:rFonts w:ascii="Calibri" w:hAnsi="Calibri" w:cs="Calibri"/>
                <w:color w:val="000000" w:themeColor="text1"/>
                <w:lang w:val="lt-LT"/>
              </w:rPr>
              <w:t>Išsamus Prekių aprašymas ir kiti reikalavimai tiekiam</w:t>
            </w:r>
            <w:r w:rsidR="00D672D7" w:rsidRPr="00811B1F">
              <w:rPr>
                <w:rFonts w:ascii="Calibri" w:hAnsi="Calibri" w:cs="Calibri"/>
                <w:color w:val="000000" w:themeColor="text1"/>
                <w:lang w:val="lt-LT"/>
              </w:rPr>
              <w:t xml:space="preserve">ai </w:t>
            </w:r>
            <w:r w:rsidRPr="00811B1F">
              <w:rPr>
                <w:rFonts w:ascii="Calibri" w:hAnsi="Calibri" w:cs="Calibri"/>
                <w:color w:val="000000" w:themeColor="text1"/>
                <w:lang w:val="lt-LT"/>
              </w:rPr>
              <w:t>Prekėms nustatyti</w:t>
            </w:r>
            <w:r w:rsidR="00856198" w:rsidRPr="00811B1F">
              <w:rPr>
                <w:rFonts w:ascii="Calibri" w:hAnsi="Calibri" w:cs="Calibri"/>
                <w:color w:val="000000" w:themeColor="text1"/>
                <w:lang w:val="lt-LT"/>
              </w:rPr>
              <w:t xml:space="preserve"> Sutarties pried</w:t>
            </w:r>
            <w:r w:rsidR="002D08D4" w:rsidRPr="00811B1F">
              <w:rPr>
                <w:rFonts w:ascii="Calibri" w:hAnsi="Calibri" w:cs="Calibri"/>
                <w:color w:val="000000" w:themeColor="text1"/>
                <w:lang w:val="lt-LT"/>
              </w:rPr>
              <w:t xml:space="preserve">e Nr. </w:t>
            </w:r>
            <w:r w:rsidR="00D66F3B" w:rsidRPr="00811B1F">
              <w:rPr>
                <w:rFonts w:ascii="Calibri" w:hAnsi="Calibri" w:cs="Calibri"/>
                <w:color w:val="000000" w:themeColor="text1"/>
                <w:lang w:val="lt-LT"/>
              </w:rPr>
              <w:t>1</w:t>
            </w:r>
            <w:r w:rsidR="00945ECD" w:rsidRPr="00811B1F">
              <w:rPr>
                <w:rFonts w:ascii="Calibri" w:hAnsi="Calibri" w:cs="Calibri"/>
                <w:color w:val="000000" w:themeColor="text1"/>
                <w:lang w:val="lt-LT"/>
              </w:rPr>
              <w:t>.1 ir 1.2</w:t>
            </w:r>
            <w:r w:rsidR="002D08D4" w:rsidRPr="00811B1F">
              <w:rPr>
                <w:rFonts w:ascii="Calibri" w:hAnsi="Calibri" w:cs="Calibri"/>
                <w:color w:val="000000" w:themeColor="text1"/>
                <w:lang w:val="lt-LT"/>
              </w:rPr>
              <w:t xml:space="preserve"> „Techninė specifikacija“ </w:t>
            </w:r>
            <w:r w:rsidR="00753BC6" w:rsidRPr="00811B1F">
              <w:rPr>
                <w:rFonts w:ascii="Calibri" w:hAnsi="Calibri" w:cs="Calibri"/>
                <w:color w:val="000000" w:themeColor="text1"/>
                <w:lang w:val="lt-LT"/>
              </w:rPr>
              <w:t xml:space="preserve">(toliau – Techninė specifikacija) </w:t>
            </w:r>
            <w:r w:rsidR="002D08D4" w:rsidRPr="00811B1F">
              <w:rPr>
                <w:rFonts w:ascii="Calibri" w:hAnsi="Calibri" w:cs="Calibri"/>
                <w:color w:val="000000" w:themeColor="text1"/>
                <w:lang w:val="lt-LT"/>
              </w:rPr>
              <w:t xml:space="preserve">ir Sutarties priede Nr. </w:t>
            </w:r>
            <w:r w:rsidR="00F90B0C" w:rsidRPr="00811B1F">
              <w:rPr>
                <w:rFonts w:ascii="Calibri" w:hAnsi="Calibri" w:cs="Calibri"/>
                <w:color w:val="000000" w:themeColor="text1"/>
                <w:lang w:val="lt-LT"/>
              </w:rPr>
              <w:t>2</w:t>
            </w:r>
            <w:r w:rsidR="002D08D4" w:rsidRPr="00811B1F">
              <w:rPr>
                <w:rFonts w:ascii="Calibri" w:hAnsi="Calibri" w:cs="Calibri"/>
                <w:color w:val="000000" w:themeColor="text1"/>
                <w:lang w:val="lt-LT"/>
              </w:rPr>
              <w:t xml:space="preserve"> „Pasiūlymas“</w:t>
            </w:r>
            <w:r w:rsidR="00F90B0C" w:rsidRPr="00811B1F">
              <w:rPr>
                <w:rFonts w:ascii="Calibri" w:hAnsi="Calibri" w:cs="Calibri"/>
                <w:color w:val="000000" w:themeColor="text1"/>
                <w:lang w:val="lt-LT"/>
              </w:rPr>
              <w:t>.</w:t>
            </w:r>
          </w:p>
        </w:tc>
      </w:tr>
      <w:tr w:rsidR="00B712BB" w:rsidRPr="009B62EC" w14:paraId="4C2518F1" w14:textId="77777777" w:rsidTr="00527D07">
        <w:trPr>
          <w:trHeight w:val="300"/>
        </w:trPr>
        <w:tc>
          <w:tcPr>
            <w:tcW w:w="2482" w:type="dxa"/>
            <w:gridSpan w:val="2"/>
          </w:tcPr>
          <w:p w14:paraId="750159C1" w14:textId="5C4154DD" w:rsidR="00B712BB" w:rsidRPr="009B62EC" w:rsidRDefault="00753BC6" w:rsidP="00A35EBA">
            <w:pPr>
              <w:jc w:val="both"/>
              <w:rPr>
                <w:rFonts w:ascii="Calibri" w:hAnsi="Calibri" w:cs="Calibri"/>
                <w:b/>
                <w:bCs/>
                <w:lang w:val="lt-LT"/>
              </w:rPr>
            </w:pPr>
            <w:r w:rsidRPr="009B62EC">
              <w:rPr>
                <w:rFonts w:ascii="Calibri" w:hAnsi="Calibri" w:cs="Calibri"/>
                <w:b/>
                <w:bCs/>
                <w:lang w:val="lt-LT"/>
              </w:rPr>
              <w:t>3</w:t>
            </w:r>
            <w:r w:rsidR="00B712BB" w:rsidRPr="009B62EC">
              <w:rPr>
                <w:rFonts w:ascii="Calibri" w:hAnsi="Calibri" w:cs="Calibri"/>
                <w:b/>
                <w:bCs/>
                <w:lang w:val="lt-LT"/>
              </w:rPr>
              <w:t>.2. Informacija apie E</w:t>
            </w:r>
            <w:r w:rsidR="00856198" w:rsidRPr="009B62EC">
              <w:rPr>
                <w:rFonts w:ascii="Calibri" w:hAnsi="Calibri" w:cs="Calibri"/>
                <w:b/>
                <w:bCs/>
                <w:lang w:val="lt-LT"/>
              </w:rPr>
              <w:t xml:space="preserve">uropos </w:t>
            </w:r>
            <w:r w:rsidR="00B712BB" w:rsidRPr="009B62EC">
              <w:rPr>
                <w:rFonts w:ascii="Calibri" w:hAnsi="Calibri" w:cs="Calibri"/>
                <w:b/>
                <w:bCs/>
                <w:lang w:val="lt-LT"/>
              </w:rPr>
              <w:t>S</w:t>
            </w:r>
            <w:r w:rsidR="00856198" w:rsidRPr="009B62EC">
              <w:rPr>
                <w:rFonts w:ascii="Calibri" w:hAnsi="Calibri" w:cs="Calibri"/>
                <w:b/>
                <w:bCs/>
                <w:lang w:val="lt-LT"/>
              </w:rPr>
              <w:t>ąjungos lėšomis</w:t>
            </w:r>
            <w:r w:rsidR="00B712BB" w:rsidRPr="009B62EC">
              <w:rPr>
                <w:rFonts w:ascii="Calibri" w:hAnsi="Calibri" w:cs="Calibri"/>
                <w:b/>
                <w:bCs/>
                <w:lang w:val="lt-LT"/>
              </w:rPr>
              <w:t xml:space="preserve"> finansuojamą projektą</w:t>
            </w:r>
            <w:r w:rsidR="00856198" w:rsidRPr="009B62EC">
              <w:rPr>
                <w:rFonts w:ascii="Calibri" w:hAnsi="Calibri" w:cs="Calibri"/>
                <w:b/>
                <w:bCs/>
                <w:lang w:val="lt-LT"/>
              </w:rPr>
              <w:t xml:space="preserve"> </w:t>
            </w:r>
            <w:r w:rsidR="008E322C" w:rsidRPr="009B62EC">
              <w:rPr>
                <w:rFonts w:ascii="Calibri" w:hAnsi="Calibri" w:cs="Calibri"/>
                <w:b/>
                <w:bCs/>
                <w:lang w:val="lt-LT"/>
              </w:rPr>
              <w:t>arba kitą projektą</w:t>
            </w:r>
          </w:p>
        </w:tc>
        <w:tc>
          <w:tcPr>
            <w:tcW w:w="7002" w:type="dxa"/>
          </w:tcPr>
          <w:p w14:paraId="3F27C9AB" w14:textId="07F70012" w:rsidR="00B712BB" w:rsidRPr="009B62EC" w:rsidRDefault="00856198" w:rsidP="00A35EBA">
            <w:pPr>
              <w:jc w:val="both"/>
              <w:rPr>
                <w:rFonts w:ascii="Calibri" w:hAnsi="Calibri" w:cs="Calibri"/>
                <w:lang w:val="lt-LT"/>
              </w:rPr>
            </w:pPr>
            <w:r w:rsidRPr="009B62EC">
              <w:rPr>
                <w:rFonts w:ascii="Calibri" w:hAnsi="Calibri" w:cs="Calibri"/>
                <w:lang w:val="lt-LT"/>
              </w:rPr>
              <w:t>Netaikoma</w:t>
            </w:r>
          </w:p>
          <w:p w14:paraId="4FDD35DA" w14:textId="3C6B9F49" w:rsidR="00856198" w:rsidRPr="009B62EC" w:rsidRDefault="00856198" w:rsidP="00753BC6">
            <w:pPr>
              <w:jc w:val="both"/>
              <w:rPr>
                <w:rFonts w:ascii="Calibri" w:hAnsi="Calibri" w:cs="Calibri"/>
                <w:lang w:val="lt-LT"/>
              </w:rPr>
            </w:pPr>
          </w:p>
        </w:tc>
      </w:tr>
      <w:tr w:rsidR="00B712BB" w:rsidRPr="009B62EC" w14:paraId="39FFD02D" w14:textId="77777777" w:rsidTr="00527D07">
        <w:trPr>
          <w:trHeight w:val="300"/>
        </w:trPr>
        <w:tc>
          <w:tcPr>
            <w:tcW w:w="2482" w:type="dxa"/>
            <w:gridSpan w:val="2"/>
          </w:tcPr>
          <w:p w14:paraId="6572549F" w14:textId="030C02E5" w:rsidR="00B712BB" w:rsidRPr="009B62EC" w:rsidRDefault="00EE59CD" w:rsidP="00A35EBA">
            <w:pPr>
              <w:jc w:val="both"/>
              <w:rPr>
                <w:rFonts w:ascii="Calibri" w:hAnsi="Calibri" w:cs="Calibri"/>
                <w:b/>
                <w:bCs/>
                <w:lang w:val="lt-LT"/>
              </w:rPr>
            </w:pPr>
            <w:r w:rsidRPr="009B62EC">
              <w:rPr>
                <w:rFonts w:ascii="Calibri" w:hAnsi="Calibri" w:cs="Calibri"/>
                <w:b/>
                <w:bCs/>
                <w:lang w:val="lt-LT"/>
              </w:rPr>
              <w:t xml:space="preserve">3.3. </w:t>
            </w:r>
            <w:r w:rsidR="006B0AB2" w:rsidRPr="009B62EC">
              <w:rPr>
                <w:rFonts w:ascii="Calibri" w:hAnsi="Calibri" w:cs="Calibri"/>
                <w:b/>
                <w:bCs/>
                <w:lang w:val="lt-LT"/>
              </w:rPr>
              <w:t>Pirkimo numeris</w:t>
            </w:r>
          </w:p>
        </w:tc>
        <w:tc>
          <w:tcPr>
            <w:tcW w:w="7002" w:type="dxa"/>
          </w:tcPr>
          <w:p w14:paraId="6E255198" w14:textId="7ED7AB2F" w:rsidR="001D2B70" w:rsidRPr="009B62EC" w:rsidRDefault="001D2B70" w:rsidP="001D2B70">
            <w:pPr>
              <w:pStyle w:val="Default"/>
              <w:jc w:val="both"/>
              <w:rPr>
                <w:rFonts w:ascii="Calibri" w:hAnsi="Calibri" w:cs="Calibri"/>
                <w:sz w:val="22"/>
                <w:szCs w:val="22"/>
                <w:lang w:val="lt-LT"/>
              </w:rPr>
            </w:pPr>
          </w:p>
        </w:tc>
      </w:tr>
      <w:tr w:rsidR="00EB773F" w:rsidRPr="00116419" w14:paraId="5DB44F71" w14:textId="77777777" w:rsidTr="59C98B97">
        <w:trPr>
          <w:trHeight w:val="300"/>
        </w:trPr>
        <w:tc>
          <w:tcPr>
            <w:tcW w:w="9484" w:type="dxa"/>
            <w:gridSpan w:val="3"/>
          </w:tcPr>
          <w:p w14:paraId="6CA3A9C1" w14:textId="7B67C947" w:rsidR="00EB773F" w:rsidRPr="009B62EC" w:rsidRDefault="00EB773F" w:rsidP="00EB773F">
            <w:pPr>
              <w:jc w:val="center"/>
              <w:rPr>
                <w:rFonts w:ascii="Calibri" w:hAnsi="Calibri" w:cs="Calibri"/>
                <w:b/>
                <w:bCs/>
                <w:lang w:val="lt-LT"/>
              </w:rPr>
            </w:pPr>
            <w:r w:rsidRPr="009B62EC">
              <w:rPr>
                <w:rFonts w:ascii="Calibri" w:hAnsi="Calibri" w:cs="Calibri"/>
                <w:b/>
                <w:bCs/>
                <w:lang w:val="lt-LT"/>
              </w:rPr>
              <w:t>4. PREKIŲ PRISTATYMO TERMINAI</w:t>
            </w:r>
            <w:r w:rsidR="00B56776" w:rsidRPr="009B62EC">
              <w:rPr>
                <w:rFonts w:ascii="Calibri" w:hAnsi="Calibri" w:cs="Calibri"/>
                <w:b/>
                <w:bCs/>
                <w:lang w:val="lt-LT"/>
              </w:rPr>
              <w:t xml:space="preserve"> IR PREKIŲ PERDAVIMO</w:t>
            </w:r>
            <w:r w:rsidR="00F03FF7" w:rsidRPr="009B62EC">
              <w:rPr>
                <w:rFonts w:ascii="Calibri" w:hAnsi="Calibri" w:cs="Calibri"/>
                <w:b/>
                <w:bCs/>
                <w:lang w:val="lt-LT"/>
              </w:rPr>
              <w:t>-PRIĖMIMO</w:t>
            </w:r>
            <w:r w:rsidR="00B56776" w:rsidRPr="009B62EC">
              <w:rPr>
                <w:rFonts w:ascii="Calibri" w:hAnsi="Calibri" w:cs="Calibri"/>
                <w:b/>
                <w:bCs/>
                <w:lang w:val="lt-LT"/>
              </w:rPr>
              <w:t xml:space="preserve"> TVARKA</w:t>
            </w:r>
          </w:p>
        </w:tc>
      </w:tr>
      <w:tr w:rsidR="00EB773F" w:rsidRPr="00116419" w14:paraId="7B0AAFE5" w14:textId="77777777" w:rsidTr="00527D07">
        <w:trPr>
          <w:trHeight w:val="300"/>
        </w:trPr>
        <w:tc>
          <w:tcPr>
            <w:tcW w:w="2482" w:type="dxa"/>
            <w:gridSpan w:val="2"/>
          </w:tcPr>
          <w:p w14:paraId="5F6E4112" w14:textId="667565BD" w:rsidR="00EB773F" w:rsidRPr="009B62EC" w:rsidRDefault="00EB773F" w:rsidP="000F332D">
            <w:pPr>
              <w:jc w:val="both"/>
              <w:rPr>
                <w:rFonts w:ascii="Calibri" w:hAnsi="Calibri" w:cs="Calibri"/>
                <w:b/>
                <w:bCs/>
                <w:lang w:val="lt-LT"/>
              </w:rPr>
            </w:pPr>
            <w:r w:rsidRPr="009B62EC">
              <w:rPr>
                <w:rFonts w:ascii="Calibri" w:hAnsi="Calibri" w:cs="Calibri"/>
                <w:b/>
                <w:bCs/>
                <w:lang w:val="lt-LT"/>
              </w:rPr>
              <w:t>4.1. Prekių pristatymo terminas</w:t>
            </w:r>
          </w:p>
        </w:tc>
        <w:tc>
          <w:tcPr>
            <w:tcW w:w="7002" w:type="dxa"/>
          </w:tcPr>
          <w:p w14:paraId="23C32DA7" w14:textId="6794CB1C" w:rsidR="00424D89" w:rsidRPr="009B62EC" w:rsidRDefault="00D51677" w:rsidP="00424D89">
            <w:pPr>
              <w:jc w:val="both"/>
              <w:rPr>
                <w:rFonts w:ascii="Calibri" w:hAnsi="Calibri" w:cs="Calibri"/>
                <w:lang w:val="lt-LT"/>
              </w:rPr>
            </w:pPr>
            <w:r w:rsidRPr="009B62EC">
              <w:rPr>
                <w:rFonts w:ascii="Calibri" w:hAnsi="Calibri" w:cs="Calibri"/>
                <w:lang w:val="lt-LT"/>
              </w:rPr>
              <w:t>Tiekėjas</w:t>
            </w:r>
            <w:r w:rsidR="00917312" w:rsidRPr="009B62EC">
              <w:rPr>
                <w:rFonts w:ascii="Calibri" w:hAnsi="Calibri" w:cs="Calibri"/>
                <w:lang w:val="lt-LT"/>
              </w:rPr>
              <w:t xml:space="preserve"> </w:t>
            </w:r>
            <w:r w:rsidR="00976AAB" w:rsidRPr="009B62EC">
              <w:rPr>
                <w:rFonts w:ascii="Calibri" w:hAnsi="Calibri" w:cs="Calibri"/>
                <w:lang w:val="lt-LT"/>
              </w:rPr>
              <w:t>Prekę (</w:t>
            </w:r>
            <w:r w:rsidR="00917312" w:rsidRPr="009B62EC">
              <w:rPr>
                <w:rFonts w:ascii="Calibri" w:hAnsi="Calibri" w:cs="Calibri"/>
                <w:lang w:val="lt-LT"/>
              </w:rPr>
              <w:t xml:space="preserve">visą Prekių </w:t>
            </w:r>
            <w:r w:rsidR="008C28BC" w:rsidRPr="009B62EC">
              <w:rPr>
                <w:rFonts w:ascii="Calibri" w:hAnsi="Calibri" w:cs="Calibri"/>
                <w:lang w:val="lt-LT"/>
              </w:rPr>
              <w:t>k</w:t>
            </w:r>
            <w:r w:rsidR="00917312" w:rsidRPr="009B62EC">
              <w:rPr>
                <w:rFonts w:ascii="Calibri" w:hAnsi="Calibri" w:cs="Calibri"/>
                <w:lang w:val="lt-LT"/>
              </w:rPr>
              <w:t>iekį</w:t>
            </w:r>
            <w:r w:rsidR="00976AAB" w:rsidRPr="009B62EC">
              <w:rPr>
                <w:rFonts w:ascii="Calibri" w:hAnsi="Calibri" w:cs="Calibri"/>
                <w:lang w:val="lt-LT"/>
              </w:rPr>
              <w:t>)</w:t>
            </w:r>
            <w:r w:rsidR="00917312" w:rsidRPr="009B62EC">
              <w:rPr>
                <w:rFonts w:ascii="Calibri" w:hAnsi="Calibri" w:cs="Calibri"/>
                <w:lang w:val="lt-LT"/>
              </w:rPr>
              <w:t xml:space="preserve"> įsipareigoja pristatyti </w:t>
            </w:r>
            <w:r w:rsidR="00917312" w:rsidRPr="009B62EC">
              <w:rPr>
                <w:rFonts w:ascii="Calibri" w:hAnsi="Calibri" w:cs="Calibri"/>
                <w:b/>
                <w:bCs/>
                <w:lang w:val="lt-LT"/>
              </w:rPr>
              <w:t>ne vėliau kaip per</w:t>
            </w:r>
            <w:r w:rsidR="00917312" w:rsidRPr="009B62EC">
              <w:rPr>
                <w:rFonts w:ascii="Calibri" w:hAnsi="Calibri" w:cs="Calibri"/>
                <w:lang w:val="lt-LT"/>
              </w:rPr>
              <w:t xml:space="preserve"> </w:t>
            </w:r>
            <w:r w:rsidR="00E42E8D" w:rsidRPr="009B62EC">
              <w:rPr>
                <w:rFonts w:ascii="Calibri" w:hAnsi="Calibri" w:cs="Calibri"/>
                <w:lang w:val="lt-LT"/>
              </w:rPr>
              <w:t>3</w:t>
            </w:r>
            <w:r w:rsidR="00857020" w:rsidRPr="009B62EC">
              <w:rPr>
                <w:rFonts w:ascii="Calibri" w:hAnsi="Calibri" w:cs="Calibri"/>
                <w:lang w:val="lt-LT"/>
              </w:rPr>
              <w:t>0 dienų</w:t>
            </w:r>
            <w:r w:rsidR="00917312" w:rsidRPr="009B62EC">
              <w:rPr>
                <w:rFonts w:ascii="Calibri" w:hAnsi="Calibri" w:cs="Calibri"/>
                <w:lang w:val="lt-LT"/>
              </w:rPr>
              <w:t xml:space="preserve"> nuo Sutarties įsigaliojimo dienos šiuo adresu: </w:t>
            </w:r>
            <w:r w:rsidR="00052CE9" w:rsidRPr="009B62EC">
              <w:rPr>
                <w:rFonts w:ascii="Calibri" w:hAnsi="Calibri" w:cs="Calibri"/>
                <w:lang w:val="lt-LT"/>
              </w:rPr>
              <w:t>Kęstučio g. 45 Vilnius</w:t>
            </w:r>
            <w:r w:rsidR="0080615C" w:rsidRPr="009B62EC">
              <w:rPr>
                <w:rFonts w:ascii="Calibri" w:hAnsi="Calibri" w:cs="Calibri"/>
                <w:lang w:val="lt-LT"/>
              </w:rPr>
              <w:t>,</w:t>
            </w:r>
            <w:r w:rsidR="00052CE9" w:rsidRPr="009B62EC">
              <w:rPr>
                <w:rFonts w:ascii="Calibri" w:hAnsi="Calibri" w:cs="Calibri"/>
                <w:lang w:val="lt-LT"/>
              </w:rPr>
              <w:t xml:space="preserve"> Lietuva</w:t>
            </w:r>
            <w:r w:rsidR="0080615C" w:rsidRPr="009B62EC">
              <w:rPr>
                <w:rFonts w:ascii="Calibri" w:hAnsi="Calibri" w:cs="Calibri"/>
                <w:lang w:val="lt-LT"/>
              </w:rPr>
              <w:t>.</w:t>
            </w:r>
          </w:p>
        </w:tc>
      </w:tr>
      <w:tr w:rsidR="00971FC1" w:rsidRPr="00116419" w14:paraId="0442CBEF" w14:textId="77777777" w:rsidTr="00527D07">
        <w:trPr>
          <w:trHeight w:val="300"/>
        </w:trPr>
        <w:tc>
          <w:tcPr>
            <w:tcW w:w="2482" w:type="dxa"/>
            <w:gridSpan w:val="2"/>
          </w:tcPr>
          <w:p w14:paraId="744179EE" w14:textId="68985F65" w:rsidR="00971FC1" w:rsidRPr="009B62EC" w:rsidRDefault="001A71FA" w:rsidP="000F332D">
            <w:pPr>
              <w:jc w:val="both"/>
              <w:rPr>
                <w:rFonts w:ascii="Calibri" w:hAnsi="Calibri" w:cs="Calibri"/>
                <w:b/>
                <w:bCs/>
                <w:lang w:val="lt-LT"/>
              </w:rPr>
            </w:pPr>
            <w:r w:rsidRPr="009B62EC">
              <w:rPr>
                <w:rFonts w:ascii="Calibri" w:hAnsi="Calibri" w:cs="Calibri"/>
                <w:b/>
                <w:bCs/>
                <w:lang w:val="lt-LT"/>
              </w:rPr>
              <w:t>4.2. Prekių pristatymo termino pratęsimas</w:t>
            </w:r>
          </w:p>
        </w:tc>
        <w:tc>
          <w:tcPr>
            <w:tcW w:w="7002" w:type="dxa"/>
          </w:tcPr>
          <w:p w14:paraId="0EEFA0A4" w14:textId="14EED07C" w:rsidR="00971FC1" w:rsidRPr="009B62EC" w:rsidRDefault="00971FC1" w:rsidP="000F332D">
            <w:pPr>
              <w:jc w:val="both"/>
              <w:rPr>
                <w:rFonts w:ascii="Calibri" w:hAnsi="Calibri" w:cs="Calibri"/>
                <w:lang w:val="lt-LT"/>
              </w:rPr>
            </w:pPr>
            <w:r w:rsidRPr="009B62EC">
              <w:rPr>
                <w:rFonts w:ascii="Calibri" w:hAnsi="Calibri" w:cs="Calibri"/>
                <w:lang w:val="lt-LT"/>
              </w:rPr>
              <w:t xml:space="preserve">Tiekėjas turi teisę į Prekių </w:t>
            </w:r>
            <w:r w:rsidR="00864615" w:rsidRPr="009B62EC">
              <w:rPr>
                <w:rFonts w:ascii="Calibri" w:hAnsi="Calibri" w:cs="Calibri"/>
                <w:lang w:val="lt-LT"/>
              </w:rPr>
              <w:t>pristatymo</w:t>
            </w:r>
            <w:r w:rsidRPr="009B62EC">
              <w:rPr>
                <w:rFonts w:ascii="Calibri" w:hAnsi="Calibri" w:cs="Calibri"/>
                <w:lang w:val="lt-LT"/>
              </w:rPr>
              <w:t xml:space="preserve">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5012A" w:rsidRPr="009B62EC">
              <w:rPr>
                <w:rFonts w:ascii="Calibri" w:hAnsi="Calibri" w:cs="Calibri"/>
                <w:lang w:val="lt-LT"/>
              </w:rPr>
              <w:t>3 (tris) darbo</w:t>
            </w:r>
            <w:r w:rsidR="00B4070D" w:rsidRPr="009B62EC">
              <w:rPr>
                <w:rFonts w:ascii="Calibri" w:hAnsi="Calibri" w:cs="Calibri"/>
                <w:lang w:val="lt-LT"/>
              </w:rPr>
              <w:t xml:space="preserve"> </w:t>
            </w:r>
            <w:r w:rsidRPr="009B62EC">
              <w:rPr>
                <w:rFonts w:ascii="Calibri" w:hAnsi="Calibri" w:cs="Calibri"/>
                <w:lang w:val="lt-LT"/>
              </w:rPr>
              <w:t>dien</w:t>
            </w:r>
            <w:r w:rsidR="00B4070D" w:rsidRPr="009B62EC">
              <w:rPr>
                <w:rFonts w:ascii="Calibri" w:hAnsi="Calibri" w:cs="Calibri"/>
                <w:lang w:val="lt-LT"/>
              </w:rPr>
              <w:t>as</w:t>
            </w:r>
            <w:r w:rsidRPr="009B62EC">
              <w:rPr>
                <w:rFonts w:ascii="Calibri" w:hAnsi="Calibri" w:cs="Calibri"/>
                <w:lang w:val="lt-LT"/>
              </w:rPr>
              <w:t xml:space="preserve">, apie tai praneša Pirkėjui, pateikdamas minėtų aplinkybių egzistavimo įrodymus. Nurodytas aplinkybes vertina Pirkėjas. Pirkėjui sutikus, Prekių </w:t>
            </w:r>
            <w:r w:rsidR="00F36034" w:rsidRPr="009B62EC">
              <w:rPr>
                <w:rFonts w:ascii="Calibri" w:hAnsi="Calibri" w:cs="Calibri"/>
                <w:lang w:val="lt-LT"/>
              </w:rPr>
              <w:t>pristatymo</w:t>
            </w:r>
            <w:r w:rsidRPr="009B62EC">
              <w:rPr>
                <w:rFonts w:ascii="Calibri" w:hAnsi="Calibri" w:cs="Calibri"/>
                <w:lang w:val="lt-LT"/>
              </w:rPr>
              <w:t xml:space="preserve"> terminas gali būti pratęsiamas tik minėtų aplinkybių egzistavimo laikotarpiui, bet ne ilgiau nei </w:t>
            </w:r>
            <w:r w:rsidR="009011E6" w:rsidRPr="009B62EC">
              <w:rPr>
                <w:rFonts w:ascii="Calibri" w:hAnsi="Calibri" w:cs="Calibri"/>
                <w:lang w:val="lt-LT"/>
              </w:rPr>
              <w:t>5 dienų</w:t>
            </w:r>
            <w:r w:rsidR="001854CE" w:rsidRPr="009B62EC">
              <w:rPr>
                <w:rFonts w:ascii="Calibri" w:hAnsi="Calibri" w:cs="Calibri"/>
                <w:lang w:val="lt-LT"/>
              </w:rPr>
              <w:t xml:space="preserve"> </w:t>
            </w:r>
            <w:r w:rsidRPr="009B62EC">
              <w:rPr>
                <w:rFonts w:ascii="Calibri" w:hAnsi="Calibri" w:cs="Calibri"/>
                <w:lang w:val="lt-LT"/>
              </w:rPr>
              <w:t>laikotarpiui.</w:t>
            </w:r>
          </w:p>
        </w:tc>
      </w:tr>
      <w:tr w:rsidR="004E2CB4" w:rsidRPr="009B62EC" w14:paraId="4EC62D14" w14:textId="77777777" w:rsidTr="00527D07">
        <w:trPr>
          <w:trHeight w:val="300"/>
        </w:trPr>
        <w:tc>
          <w:tcPr>
            <w:tcW w:w="2482" w:type="dxa"/>
            <w:gridSpan w:val="2"/>
          </w:tcPr>
          <w:p w14:paraId="7B160729" w14:textId="43EDF0D0" w:rsidR="004E2CB4" w:rsidRPr="009B62EC" w:rsidRDefault="004E2CB4" w:rsidP="000F332D">
            <w:pPr>
              <w:jc w:val="both"/>
              <w:rPr>
                <w:rFonts w:ascii="Calibri" w:hAnsi="Calibri" w:cs="Calibri"/>
                <w:b/>
                <w:bCs/>
                <w:lang w:val="lt-LT"/>
              </w:rPr>
            </w:pPr>
            <w:r w:rsidRPr="009B62EC">
              <w:rPr>
                <w:rFonts w:ascii="Calibri" w:hAnsi="Calibri" w:cs="Calibri"/>
                <w:b/>
                <w:bCs/>
                <w:lang w:val="lt-LT"/>
              </w:rPr>
              <w:t>4.</w:t>
            </w:r>
            <w:r w:rsidR="00B56776" w:rsidRPr="009B62EC">
              <w:rPr>
                <w:rFonts w:ascii="Calibri" w:hAnsi="Calibri" w:cs="Calibri"/>
                <w:b/>
                <w:bCs/>
                <w:lang w:val="lt-LT"/>
              </w:rPr>
              <w:t>3</w:t>
            </w:r>
            <w:r w:rsidRPr="009B62EC">
              <w:rPr>
                <w:rFonts w:ascii="Calibri" w:hAnsi="Calibri" w:cs="Calibri"/>
                <w:b/>
                <w:bCs/>
                <w:lang w:val="lt-LT"/>
              </w:rPr>
              <w:t>.</w:t>
            </w:r>
            <w:r w:rsidR="00F03FF7" w:rsidRPr="009B62EC">
              <w:rPr>
                <w:rFonts w:ascii="Calibri" w:hAnsi="Calibri" w:cs="Calibri"/>
                <w:b/>
                <w:bCs/>
                <w:lang w:val="lt-LT"/>
              </w:rPr>
              <w:t xml:space="preserve"> Užsakymų teikimo tvarka</w:t>
            </w:r>
          </w:p>
        </w:tc>
        <w:tc>
          <w:tcPr>
            <w:tcW w:w="7002" w:type="dxa"/>
          </w:tcPr>
          <w:p w14:paraId="3AD77950" w14:textId="76BE4356" w:rsidR="001D2EDB" w:rsidRPr="009B62EC" w:rsidRDefault="001D2EDB" w:rsidP="000F332D">
            <w:pPr>
              <w:jc w:val="both"/>
              <w:rPr>
                <w:rFonts w:ascii="Calibri" w:hAnsi="Calibri" w:cs="Calibri"/>
                <w:lang w:val="lt-LT"/>
              </w:rPr>
            </w:pPr>
            <w:r w:rsidRPr="009B62EC">
              <w:rPr>
                <w:rFonts w:ascii="Calibri" w:hAnsi="Calibri" w:cs="Calibri"/>
                <w:lang w:val="lt-LT"/>
              </w:rPr>
              <w:t>Netaikoma</w:t>
            </w:r>
          </w:p>
          <w:p w14:paraId="171DAC47" w14:textId="13A920AC" w:rsidR="004E2CB4" w:rsidRPr="009B62EC" w:rsidRDefault="004E2CB4" w:rsidP="000F332D">
            <w:pPr>
              <w:jc w:val="both"/>
              <w:rPr>
                <w:rFonts w:ascii="Calibri" w:hAnsi="Calibri" w:cs="Calibri"/>
                <w:lang w:val="lt-LT"/>
              </w:rPr>
            </w:pPr>
          </w:p>
        </w:tc>
      </w:tr>
      <w:tr w:rsidR="00965349" w:rsidRPr="009B62EC" w14:paraId="2C944B20" w14:textId="77777777" w:rsidTr="00527D07">
        <w:trPr>
          <w:trHeight w:val="300"/>
        </w:trPr>
        <w:tc>
          <w:tcPr>
            <w:tcW w:w="2482" w:type="dxa"/>
            <w:gridSpan w:val="2"/>
          </w:tcPr>
          <w:p w14:paraId="3AB39E46" w14:textId="026EC70F" w:rsidR="00965349" w:rsidRPr="009B62EC" w:rsidRDefault="00965349" w:rsidP="000F332D">
            <w:pPr>
              <w:jc w:val="both"/>
              <w:rPr>
                <w:rFonts w:ascii="Calibri" w:hAnsi="Calibri" w:cs="Calibri"/>
                <w:b/>
                <w:bCs/>
                <w:lang w:val="lt-LT"/>
              </w:rPr>
            </w:pPr>
            <w:r w:rsidRPr="009B62EC">
              <w:rPr>
                <w:rFonts w:ascii="Calibri" w:hAnsi="Calibri" w:cs="Calibri"/>
                <w:b/>
                <w:bCs/>
                <w:lang w:val="lt-LT"/>
              </w:rPr>
              <w:t>4.</w:t>
            </w:r>
            <w:r w:rsidR="0A6830F3" w:rsidRPr="009B62EC">
              <w:rPr>
                <w:rFonts w:ascii="Calibri" w:hAnsi="Calibri" w:cs="Calibri"/>
                <w:b/>
                <w:bCs/>
                <w:lang w:val="lt-LT"/>
              </w:rPr>
              <w:t>4</w:t>
            </w:r>
            <w:r w:rsidRPr="009B62EC">
              <w:rPr>
                <w:rFonts w:ascii="Calibri" w:hAnsi="Calibri" w:cs="Calibri"/>
                <w:b/>
                <w:bCs/>
                <w:lang w:val="lt-LT"/>
              </w:rPr>
              <w:t xml:space="preserve">. </w:t>
            </w:r>
            <w:r w:rsidR="001D2EDB" w:rsidRPr="009B62EC">
              <w:rPr>
                <w:rFonts w:ascii="Calibri" w:hAnsi="Calibri" w:cs="Calibri"/>
                <w:b/>
                <w:bCs/>
                <w:lang w:val="lt-LT"/>
              </w:rPr>
              <w:t xml:space="preserve">Dėl Prekių pristatymo </w:t>
            </w:r>
            <w:r w:rsidR="00A823EF" w:rsidRPr="009B62EC">
              <w:rPr>
                <w:rFonts w:ascii="Calibri" w:hAnsi="Calibri" w:cs="Calibri"/>
                <w:b/>
                <w:bCs/>
                <w:lang w:val="lt-LT"/>
              </w:rPr>
              <w:t>dalimis</w:t>
            </w:r>
            <w:r w:rsidR="00906887" w:rsidRPr="009B62EC">
              <w:rPr>
                <w:rFonts w:ascii="Calibri" w:hAnsi="Calibri" w:cs="Calibri"/>
                <w:b/>
                <w:bCs/>
                <w:lang w:val="lt-LT"/>
              </w:rPr>
              <w:t xml:space="preserve"> </w:t>
            </w:r>
            <w:r w:rsidR="001D2EDB" w:rsidRPr="009B62EC">
              <w:rPr>
                <w:rFonts w:ascii="Calibri" w:hAnsi="Calibri" w:cs="Calibri"/>
                <w:b/>
                <w:bCs/>
                <w:lang w:val="lt-LT"/>
              </w:rPr>
              <w:t>vertės/apimties</w:t>
            </w:r>
          </w:p>
        </w:tc>
        <w:tc>
          <w:tcPr>
            <w:tcW w:w="7002" w:type="dxa"/>
          </w:tcPr>
          <w:p w14:paraId="38156D43" w14:textId="77777777" w:rsidR="00965349" w:rsidRPr="009B62EC" w:rsidRDefault="001D2EDB" w:rsidP="000F332D">
            <w:pPr>
              <w:jc w:val="both"/>
              <w:rPr>
                <w:rFonts w:ascii="Calibri" w:hAnsi="Calibri" w:cs="Calibri"/>
                <w:lang w:val="lt-LT"/>
              </w:rPr>
            </w:pPr>
            <w:r w:rsidRPr="009B62EC">
              <w:rPr>
                <w:rFonts w:ascii="Calibri" w:hAnsi="Calibri" w:cs="Calibri"/>
                <w:lang w:val="lt-LT"/>
              </w:rPr>
              <w:t>Netaikoma</w:t>
            </w:r>
          </w:p>
          <w:p w14:paraId="0320FB10" w14:textId="77777777" w:rsidR="001D2EDB" w:rsidRPr="009B62EC" w:rsidRDefault="001D2EDB" w:rsidP="000F332D">
            <w:pPr>
              <w:jc w:val="both"/>
              <w:rPr>
                <w:rFonts w:ascii="Calibri" w:hAnsi="Calibri" w:cs="Calibri"/>
                <w:lang w:val="lt-LT"/>
              </w:rPr>
            </w:pPr>
          </w:p>
          <w:p w14:paraId="17CBB242" w14:textId="57AD174D" w:rsidR="001D2EDB" w:rsidRPr="009B62EC" w:rsidRDefault="001D2EDB" w:rsidP="000F332D">
            <w:pPr>
              <w:jc w:val="both"/>
              <w:rPr>
                <w:rFonts w:ascii="Calibri" w:hAnsi="Calibri" w:cs="Calibri"/>
                <w:lang w:val="lt-LT"/>
              </w:rPr>
            </w:pPr>
          </w:p>
        </w:tc>
      </w:tr>
      <w:tr w:rsidR="00B56776" w:rsidRPr="009B62EC" w14:paraId="0DEE9432" w14:textId="77777777" w:rsidTr="00527D07">
        <w:trPr>
          <w:trHeight w:val="300"/>
        </w:trPr>
        <w:tc>
          <w:tcPr>
            <w:tcW w:w="2482" w:type="dxa"/>
            <w:gridSpan w:val="2"/>
          </w:tcPr>
          <w:p w14:paraId="7CA24E78" w14:textId="7EB20E21" w:rsidR="00B56776" w:rsidRPr="009B62EC" w:rsidRDefault="00B56776" w:rsidP="000F332D">
            <w:pPr>
              <w:jc w:val="both"/>
              <w:rPr>
                <w:rFonts w:ascii="Calibri" w:hAnsi="Calibri" w:cs="Calibri"/>
                <w:b/>
                <w:bCs/>
                <w:lang w:val="lt-LT"/>
              </w:rPr>
            </w:pPr>
            <w:r w:rsidRPr="009B62EC">
              <w:rPr>
                <w:rFonts w:ascii="Calibri" w:hAnsi="Calibri" w:cs="Calibri"/>
                <w:b/>
                <w:bCs/>
                <w:lang w:val="lt-LT"/>
              </w:rPr>
              <w:t>4.</w:t>
            </w:r>
            <w:r w:rsidR="4DDEF744" w:rsidRPr="009B62EC">
              <w:rPr>
                <w:rFonts w:ascii="Calibri" w:hAnsi="Calibri" w:cs="Calibri"/>
                <w:b/>
                <w:bCs/>
                <w:lang w:val="lt-LT"/>
              </w:rPr>
              <w:t>5</w:t>
            </w:r>
            <w:r w:rsidRPr="009B62EC">
              <w:rPr>
                <w:rFonts w:ascii="Calibri" w:hAnsi="Calibri" w:cs="Calibri"/>
                <w:b/>
                <w:bCs/>
                <w:lang w:val="lt-LT"/>
              </w:rPr>
              <w:t>.</w:t>
            </w:r>
            <w:r w:rsidR="00F03FF7" w:rsidRPr="009B62EC">
              <w:rPr>
                <w:rFonts w:ascii="Calibri" w:hAnsi="Calibri" w:cs="Calibri"/>
                <w:b/>
                <w:bCs/>
                <w:lang w:val="lt-LT"/>
              </w:rPr>
              <w:t xml:space="preserve"> Kartu su Prekėmis pateikiami dokumentai </w:t>
            </w:r>
          </w:p>
        </w:tc>
        <w:tc>
          <w:tcPr>
            <w:tcW w:w="7002" w:type="dxa"/>
          </w:tcPr>
          <w:p w14:paraId="467CB7C6" w14:textId="01764416" w:rsidR="00190EF6" w:rsidRPr="009B62EC" w:rsidRDefault="00190EF6" w:rsidP="00190EF6">
            <w:pPr>
              <w:jc w:val="both"/>
              <w:rPr>
                <w:rFonts w:ascii="Calibri" w:hAnsi="Calibri" w:cs="Calibri"/>
                <w:lang w:val="lt-LT"/>
              </w:rPr>
            </w:pPr>
            <w:r w:rsidRPr="009B62EC">
              <w:rPr>
                <w:rFonts w:ascii="Calibri" w:hAnsi="Calibri" w:cs="Calibri"/>
                <w:lang w:val="lt-LT"/>
              </w:rPr>
              <w:t>Netaikoma</w:t>
            </w:r>
          </w:p>
          <w:p w14:paraId="79A946C7" w14:textId="5261BC3F" w:rsidR="000F4E49" w:rsidRPr="009B62EC" w:rsidRDefault="000F4E49" w:rsidP="003F09C2">
            <w:pPr>
              <w:jc w:val="both"/>
              <w:rPr>
                <w:rFonts w:ascii="Calibri" w:hAnsi="Calibri" w:cs="Calibri"/>
                <w:lang w:val="lt-LT"/>
              </w:rPr>
            </w:pPr>
          </w:p>
        </w:tc>
      </w:tr>
      <w:tr w:rsidR="00B57F83" w:rsidRPr="009B62EC" w14:paraId="01A6AA43" w14:textId="77777777" w:rsidTr="59C98B97">
        <w:trPr>
          <w:trHeight w:val="300"/>
        </w:trPr>
        <w:tc>
          <w:tcPr>
            <w:tcW w:w="9484" w:type="dxa"/>
            <w:gridSpan w:val="3"/>
          </w:tcPr>
          <w:p w14:paraId="0207D5EE" w14:textId="65468F8F" w:rsidR="00B57F83" w:rsidRPr="009B62EC" w:rsidRDefault="00B57F83" w:rsidP="00F62A52">
            <w:pPr>
              <w:jc w:val="center"/>
              <w:rPr>
                <w:rFonts w:ascii="Calibri" w:hAnsi="Calibri" w:cs="Calibri"/>
                <w:b/>
                <w:bCs/>
                <w:lang w:val="lt-LT"/>
              </w:rPr>
            </w:pPr>
            <w:r w:rsidRPr="009B62EC">
              <w:rPr>
                <w:rFonts w:ascii="Calibri" w:hAnsi="Calibri" w:cs="Calibri"/>
                <w:b/>
                <w:bCs/>
                <w:lang w:val="lt-LT"/>
              </w:rPr>
              <w:t>5. SUTARTIES KAINA IR ATSISKAITYMO TVARKA</w:t>
            </w:r>
          </w:p>
        </w:tc>
      </w:tr>
      <w:tr w:rsidR="00B57F83" w:rsidRPr="00116419" w14:paraId="1BF3E8D3" w14:textId="77777777" w:rsidTr="00967F9A">
        <w:trPr>
          <w:trHeight w:val="896"/>
        </w:trPr>
        <w:tc>
          <w:tcPr>
            <w:tcW w:w="2482" w:type="dxa"/>
            <w:gridSpan w:val="2"/>
          </w:tcPr>
          <w:p w14:paraId="6D3DA192" w14:textId="6F78B398" w:rsidR="00B57F83" w:rsidRPr="009B62EC" w:rsidRDefault="00B57F83" w:rsidP="000F332D">
            <w:pPr>
              <w:jc w:val="both"/>
              <w:rPr>
                <w:rFonts w:ascii="Calibri" w:hAnsi="Calibri" w:cs="Calibri"/>
                <w:b/>
                <w:bCs/>
                <w:lang w:val="lt-LT"/>
              </w:rPr>
            </w:pPr>
            <w:r w:rsidRPr="009B62EC">
              <w:rPr>
                <w:rFonts w:ascii="Calibri" w:hAnsi="Calibri" w:cs="Calibri"/>
                <w:b/>
                <w:bCs/>
                <w:lang w:val="lt-LT"/>
              </w:rPr>
              <w:t xml:space="preserve">5.1. </w:t>
            </w:r>
            <w:r w:rsidR="00360030" w:rsidRPr="009B62EC">
              <w:rPr>
                <w:rFonts w:ascii="Calibri" w:hAnsi="Calibri" w:cs="Calibri"/>
                <w:b/>
                <w:bCs/>
                <w:lang w:val="lt-LT"/>
              </w:rPr>
              <w:t>Sutar</w:t>
            </w:r>
            <w:r w:rsidR="00F81D14" w:rsidRPr="009B62EC">
              <w:rPr>
                <w:rFonts w:ascii="Calibri" w:hAnsi="Calibri" w:cs="Calibri"/>
                <w:b/>
                <w:bCs/>
                <w:lang w:val="lt-LT"/>
              </w:rPr>
              <w:t>čiai</w:t>
            </w:r>
            <w:r w:rsidR="00360030" w:rsidRPr="009B62EC">
              <w:rPr>
                <w:rFonts w:ascii="Calibri" w:hAnsi="Calibri" w:cs="Calibri"/>
                <w:b/>
                <w:bCs/>
                <w:lang w:val="lt-LT"/>
              </w:rPr>
              <w:t xml:space="preserve"> taikoma</w:t>
            </w:r>
            <w:r w:rsidR="00F81D14" w:rsidRPr="009B62EC">
              <w:rPr>
                <w:rFonts w:ascii="Calibri" w:hAnsi="Calibri" w:cs="Calibri"/>
                <w:b/>
                <w:bCs/>
                <w:lang w:val="lt-LT"/>
              </w:rPr>
              <w:t>s kainos apskaičiavimo būdas</w:t>
            </w:r>
          </w:p>
        </w:tc>
        <w:tc>
          <w:tcPr>
            <w:tcW w:w="7002" w:type="dxa"/>
          </w:tcPr>
          <w:p w14:paraId="706C48BC" w14:textId="5D3BE77B" w:rsidR="00360030" w:rsidRPr="008645D9" w:rsidRDefault="008645D9" w:rsidP="0058581B">
            <w:pPr>
              <w:jc w:val="both"/>
              <w:rPr>
                <w:rFonts w:ascii="Calibri" w:hAnsi="Calibri" w:cs="Calibri"/>
                <w:lang w:val="lt-LT"/>
              </w:rPr>
            </w:pPr>
            <w:r w:rsidRPr="008645D9">
              <w:rPr>
                <w:rFonts w:ascii="Calibri" w:hAnsi="Calibri" w:cs="Calibri"/>
                <w:color w:val="000000"/>
                <w:lang w:val="lt-LT"/>
              </w:rPr>
              <w:t xml:space="preserve">5.1.1. Vadovaujantis Kainodaros taisyklių nustatymo metodika, patvirtinta Viešųjų pirkimų tarnybos direktoriaus 2017 m. birželio 28 d. įsakymu Nr. 1S-95 „Dėl kainodaros taisyklių nustatymo metodikos patvirtinimo“ (toliau – Metodika) Sutarčiai taikoma: </w:t>
            </w:r>
            <w:r w:rsidRPr="008645D9">
              <w:rPr>
                <w:rFonts w:ascii="Calibri" w:hAnsi="Calibri" w:cs="Calibri"/>
                <w:b/>
                <w:bCs/>
                <w:u w:val="single"/>
                <w:lang w:val="lt-LT"/>
              </w:rPr>
              <w:t>Fiksuotos kainos kainodara.</w:t>
            </w:r>
          </w:p>
        </w:tc>
      </w:tr>
      <w:tr w:rsidR="00327419" w:rsidRPr="00116419" w14:paraId="5A749366" w14:textId="77777777" w:rsidTr="00527D07">
        <w:trPr>
          <w:trHeight w:val="300"/>
        </w:trPr>
        <w:tc>
          <w:tcPr>
            <w:tcW w:w="2482" w:type="dxa"/>
            <w:gridSpan w:val="2"/>
          </w:tcPr>
          <w:p w14:paraId="32E8A6B7" w14:textId="4D9DA242" w:rsidR="00327419" w:rsidRPr="009B62EC" w:rsidRDefault="00327419" w:rsidP="00327419">
            <w:pPr>
              <w:jc w:val="both"/>
              <w:rPr>
                <w:rFonts w:ascii="Calibri" w:hAnsi="Calibri" w:cs="Calibri"/>
                <w:b/>
                <w:bCs/>
                <w:lang w:val="lt-LT"/>
              </w:rPr>
            </w:pPr>
            <w:r w:rsidRPr="009B62EC">
              <w:rPr>
                <w:rFonts w:ascii="Calibri" w:hAnsi="Calibri" w:cs="Calibri"/>
                <w:b/>
                <w:bCs/>
                <w:lang w:val="lt-LT"/>
              </w:rPr>
              <w:t>5.2. Pradinės Sutarties vertė, kai taikoma fiksuoto įkainio  kainodara</w:t>
            </w:r>
          </w:p>
        </w:tc>
        <w:tc>
          <w:tcPr>
            <w:tcW w:w="7002" w:type="dxa"/>
          </w:tcPr>
          <w:p w14:paraId="7B4CF660" w14:textId="77777777" w:rsidR="003C5507" w:rsidRPr="003C5507" w:rsidRDefault="003C5507" w:rsidP="003C5507">
            <w:pPr>
              <w:jc w:val="both"/>
              <w:rPr>
                <w:rFonts w:ascii="Calibri" w:hAnsi="Calibri" w:cs="Calibri"/>
                <w:lang w:val="lt-LT"/>
              </w:rPr>
            </w:pPr>
            <w:r w:rsidRPr="003C5507">
              <w:rPr>
                <w:rFonts w:ascii="Calibri" w:hAnsi="Calibri" w:cs="Calibri"/>
                <w:lang w:val="lt-LT"/>
              </w:rPr>
              <w:t xml:space="preserve">Pradinės Sutarties vertė (Tiekėjo pasiūlyme nurodyta Paslaugų kaina be PVM) yra </w:t>
            </w:r>
            <w:r w:rsidRPr="003C5507">
              <w:rPr>
                <w:rFonts w:ascii="Calibri" w:hAnsi="Calibri" w:cs="Calibri"/>
                <w:color w:val="4472C4"/>
                <w:lang w:val="lt-LT"/>
              </w:rPr>
              <w:t>(nurodyti sumą skaičiais)</w:t>
            </w:r>
            <w:r w:rsidRPr="003C5507">
              <w:rPr>
                <w:rFonts w:ascii="Calibri" w:hAnsi="Calibri" w:cs="Calibri"/>
                <w:lang w:val="lt-LT"/>
              </w:rPr>
              <w:t xml:space="preserve"> Eur </w:t>
            </w:r>
            <w:r w:rsidRPr="003C5507">
              <w:rPr>
                <w:rFonts w:ascii="Calibri" w:hAnsi="Calibri" w:cs="Calibri"/>
                <w:color w:val="4472C4"/>
                <w:lang w:val="lt-LT"/>
              </w:rPr>
              <w:t>(nurodyti sumą žodžiais)</w:t>
            </w:r>
            <w:r w:rsidRPr="003C5507">
              <w:rPr>
                <w:rFonts w:ascii="Calibri" w:hAnsi="Calibri" w:cs="Calibri"/>
                <w:lang w:val="lt-LT"/>
              </w:rPr>
              <w:t xml:space="preserve"> be PVM.</w:t>
            </w:r>
          </w:p>
          <w:p w14:paraId="5294BADC" w14:textId="77777777" w:rsidR="003C5507" w:rsidRPr="003C5507" w:rsidRDefault="003C5507" w:rsidP="003C5507">
            <w:pPr>
              <w:jc w:val="both"/>
              <w:rPr>
                <w:rFonts w:ascii="Calibri" w:hAnsi="Calibri" w:cs="Calibri"/>
                <w:lang w:val="lt-LT"/>
              </w:rPr>
            </w:pPr>
            <w:r w:rsidRPr="003C5507">
              <w:rPr>
                <w:rFonts w:ascii="Calibri" w:hAnsi="Calibri" w:cs="Calibri"/>
                <w:lang w:val="lt-LT"/>
              </w:rPr>
              <w:t xml:space="preserve">PVM sudaro </w:t>
            </w:r>
            <w:r w:rsidRPr="003C5507">
              <w:rPr>
                <w:rFonts w:ascii="Calibri" w:hAnsi="Calibri" w:cs="Calibri"/>
                <w:color w:val="4472C4"/>
                <w:lang w:val="lt-LT"/>
              </w:rPr>
              <w:t>(nurodyti sumą skaičiais)</w:t>
            </w:r>
            <w:r w:rsidRPr="003C5507">
              <w:rPr>
                <w:rFonts w:ascii="Calibri" w:hAnsi="Calibri" w:cs="Calibri"/>
                <w:lang w:val="lt-LT"/>
              </w:rPr>
              <w:t xml:space="preserve"> Eur </w:t>
            </w:r>
            <w:r w:rsidRPr="003C5507">
              <w:rPr>
                <w:rFonts w:ascii="Calibri" w:hAnsi="Calibri" w:cs="Calibri"/>
                <w:color w:val="4472C4"/>
                <w:lang w:val="lt-LT"/>
              </w:rPr>
              <w:t>(nurodyti sumą žodžiais)</w:t>
            </w:r>
            <w:r w:rsidRPr="003C5507">
              <w:rPr>
                <w:rFonts w:ascii="Calibri" w:hAnsi="Calibri" w:cs="Calibri"/>
                <w:lang w:val="lt-LT"/>
              </w:rPr>
              <w:t>.</w:t>
            </w:r>
          </w:p>
          <w:p w14:paraId="2ED158AC" w14:textId="77777777" w:rsidR="003C5507" w:rsidRPr="003C5507" w:rsidRDefault="003C5507" w:rsidP="003C5507">
            <w:pPr>
              <w:jc w:val="both"/>
              <w:rPr>
                <w:rFonts w:ascii="Calibri" w:hAnsi="Calibri" w:cs="Calibri"/>
                <w:lang w:val="lt-LT"/>
              </w:rPr>
            </w:pPr>
            <w:r w:rsidRPr="003C5507">
              <w:rPr>
                <w:rFonts w:ascii="Calibri" w:hAnsi="Calibri" w:cs="Calibri"/>
                <w:lang w:val="lt-LT"/>
              </w:rPr>
              <w:t xml:space="preserve">Sutarties kaina yra </w:t>
            </w:r>
            <w:r w:rsidRPr="003C5507">
              <w:rPr>
                <w:rFonts w:ascii="Calibri" w:hAnsi="Calibri" w:cs="Calibri"/>
                <w:color w:val="4472C4"/>
                <w:lang w:val="lt-LT"/>
              </w:rPr>
              <w:t>(nurodyti sumą skaičiais)</w:t>
            </w:r>
            <w:r w:rsidRPr="003C5507">
              <w:rPr>
                <w:rFonts w:ascii="Calibri" w:hAnsi="Calibri" w:cs="Calibri"/>
                <w:lang w:val="lt-LT"/>
              </w:rPr>
              <w:t xml:space="preserve"> Eur </w:t>
            </w:r>
            <w:r w:rsidRPr="003C5507">
              <w:rPr>
                <w:rFonts w:ascii="Calibri" w:hAnsi="Calibri" w:cs="Calibri"/>
                <w:color w:val="4472C4"/>
                <w:lang w:val="lt-LT"/>
              </w:rPr>
              <w:t>(nurodyti sumą žodžiais)</w:t>
            </w:r>
            <w:r w:rsidRPr="003C5507">
              <w:rPr>
                <w:rFonts w:ascii="Calibri" w:hAnsi="Calibri" w:cs="Calibri"/>
                <w:lang w:val="lt-LT"/>
              </w:rPr>
              <w:t xml:space="preserve"> su PVM.</w:t>
            </w:r>
          </w:p>
          <w:p w14:paraId="22509598" w14:textId="304394A7" w:rsidR="00327419" w:rsidRPr="003C5507" w:rsidRDefault="003C5507" w:rsidP="003C5507">
            <w:pPr>
              <w:jc w:val="both"/>
              <w:rPr>
                <w:rFonts w:ascii="Calibri" w:hAnsi="Calibri" w:cs="Calibri"/>
                <w:lang w:val="lt-LT"/>
              </w:rPr>
            </w:pPr>
            <w:r w:rsidRPr="003C5507">
              <w:rPr>
                <w:rFonts w:ascii="Calibri" w:hAnsi="Calibri" w:cs="Calibri"/>
                <w:lang w:val="lt-LT"/>
              </w:rPr>
              <w:t>Šioje Sutartyje P</w:t>
            </w:r>
            <w:r w:rsidRPr="003C5507">
              <w:rPr>
                <w:rFonts w:ascii="Calibri" w:hAnsi="Calibri" w:cs="Calibri"/>
                <w:color w:val="000000"/>
                <w:lang w:val="lt-LT"/>
              </w:rPr>
              <w:t xml:space="preserve">radinės Sutarties vertė yra lygi Tiekėjo pasiūlymo kainai be PVM, nurodytai už visą pirkimo dokumentuose ir Sutartyje nurodytą Paslaugų kiekį ir (ar) apimtį. </w:t>
            </w:r>
          </w:p>
        </w:tc>
      </w:tr>
      <w:tr w:rsidR="00B57F83" w:rsidRPr="009B62EC" w14:paraId="04786942" w14:textId="77777777" w:rsidTr="00527D07">
        <w:trPr>
          <w:trHeight w:val="300"/>
        </w:trPr>
        <w:tc>
          <w:tcPr>
            <w:tcW w:w="2482" w:type="dxa"/>
            <w:gridSpan w:val="2"/>
          </w:tcPr>
          <w:p w14:paraId="4481DE06" w14:textId="33669FC2" w:rsidR="00B57F83" w:rsidRPr="009B62EC" w:rsidRDefault="00967719" w:rsidP="000F332D">
            <w:pPr>
              <w:jc w:val="both"/>
              <w:rPr>
                <w:rFonts w:ascii="Calibri" w:hAnsi="Calibri" w:cs="Calibri"/>
                <w:b/>
                <w:bCs/>
                <w:lang w:val="lt-LT"/>
              </w:rPr>
            </w:pPr>
            <w:r w:rsidRPr="009B62EC">
              <w:rPr>
                <w:rFonts w:ascii="Calibri" w:hAnsi="Calibri" w:cs="Calibri"/>
                <w:b/>
                <w:bCs/>
                <w:lang w:val="lt-LT"/>
              </w:rPr>
              <w:t>5.</w:t>
            </w:r>
            <w:r w:rsidR="00D96514" w:rsidRPr="009B62EC">
              <w:rPr>
                <w:rFonts w:ascii="Calibri" w:hAnsi="Calibri" w:cs="Calibri"/>
                <w:b/>
                <w:bCs/>
                <w:lang w:val="lt-LT"/>
              </w:rPr>
              <w:t>3</w:t>
            </w:r>
            <w:r w:rsidRPr="009B62EC">
              <w:rPr>
                <w:rFonts w:ascii="Calibri" w:hAnsi="Calibri" w:cs="Calibri"/>
                <w:b/>
                <w:bCs/>
                <w:lang w:val="lt-LT"/>
              </w:rPr>
              <w:t xml:space="preserve">. </w:t>
            </w:r>
            <w:r w:rsidR="00B46A1F" w:rsidRPr="009B62EC">
              <w:rPr>
                <w:rFonts w:ascii="Calibri" w:hAnsi="Calibri" w:cs="Calibri"/>
                <w:b/>
                <w:bCs/>
                <w:lang w:val="lt-LT"/>
              </w:rPr>
              <w:t xml:space="preserve">Sutarties įkainių </w:t>
            </w:r>
            <w:r w:rsidR="004F0149" w:rsidRPr="009B62EC">
              <w:rPr>
                <w:rFonts w:ascii="Calibri" w:hAnsi="Calibri" w:cs="Calibri"/>
                <w:b/>
                <w:bCs/>
                <w:lang w:val="lt-LT"/>
              </w:rPr>
              <w:t>per</w:t>
            </w:r>
            <w:r w:rsidR="005434FE" w:rsidRPr="009B62EC">
              <w:rPr>
                <w:rFonts w:ascii="Calibri" w:hAnsi="Calibri" w:cs="Calibri"/>
                <w:b/>
                <w:bCs/>
                <w:lang w:val="lt-LT"/>
              </w:rPr>
              <w:t>skaičiavimas</w:t>
            </w:r>
            <w:r w:rsidR="008C4CDA" w:rsidRPr="009B62EC">
              <w:rPr>
                <w:rFonts w:ascii="Calibri" w:hAnsi="Calibri" w:cs="Calibri"/>
                <w:b/>
                <w:bCs/>
                <w:lang w:val="lt-LT"/>
              </w:rPr>
              <w:t xml:space="preserve"> </w:t>
            </w:r>
            <w:r w:rsidR="00F81D14" w:rsidRPr="009B62EC">
              <w:rPr>
                <w:rFonts w:ascii="Calibri" w:hAnsi="Calibri" w:cs="Calibri"/>
                <w:b/>
                <w:bCs/>
                <w:lang w:val="lt-LT"/>
              </w:rPr>
              <w:t>taikant peržiūros taisykles</w:t>
            </w:r>
          </w:p>
        </w:tc>
        <w:tc>
          <w:tcPr>
            <w:tcW w:w="7002" w:type="dxa"/>
          </w:tcPr>
          <w:p w14:paraId="5E0022CC" w14:textId="300009E0" w:rsidR="00846DD1" w:rsidRPr="009B62EC" w:rsidRDefault="00846DD1" w:rsidP="00360030">
            <w:pPr>
              <w:rPr>
                <w:rFonts w:ascii="Calibri" w:hAnsi="Calibri" w:cs="Calibri"/>
                <w:lang w:val="lt-LT"/>
              </w:rPr>
            </w:pPr>
            <w:r w:rsidRPr="009B62EC">
              <w:rPr>
                <w:rFonts w:ascii="Calibri" w:hAnsi="Calibri" w:cs="Calibri"/>
                <w:lang w:val="lt-LT"/>
              </w:rPr>
              <w:t>Netaikoma</w:t>
            </w:r>
          </w:p>
          <w:p w14:paraId="452F6665" w14:textId="68B247D6" w:rsidR="00846DD1" w:rsidRPr="009B62EC" w:rsidRDefault="00846DD1" w:rsidP="00360030">
            <w:pPr>
              <w:rPr>
                <w:rFonts w:ascii="Calibri" w:hAnsi="Calibri" w:cs="Calibri"/>
                <w:color w:val="FF0000"/>
                <w:lang w:val="lt-LT"/>
              </w:rPr>
            </w:pPr>
          </w:p>
        </w:tc>
      </w:tr>
      <w:tr w:rsidR="0042435F" w:rsidRPr="00116419" w14:paraId="03A060D0" w14:textId="77777777" w:rsidTr="00527D07">
        <w:trPr>
          <w:trHeight w:val="300"/>
        </w:trPr>
        <w:tc>
          <w:tcPr>
            <w:tcW w:w="2482" w:type="dxa"/>
            <w:gridSpan w:val="2"/>
          </w:tcPr>
          <w:p w14:paraId="17957EA2" w14:textId="030BB0E5" w:rsidR="0042435F" w:rsidRPr="009B62EC" w:rsidRDefault="0042435F" w:rsidP="006867F1">
            <w:pPr>
              <w:jc w:val="both"/>
              <w:rPr>
                <w:rFonts w:ascii="Calibri" w:hAnsi="Calibri" w:cs="Calibri"/>
                <w:b/>
                <w:bCs/>
                <w:lang w:val="lt-LT"/>
              </w:rPr>
            </w:pPr>
            <w:r w:rsidRPr="009B62EC">
              <w:rPr>
                <w:rFonts w:ascii="Calibri" w:hAnsi="Calibri" w:cs="Calibri"/>
                <w:b/>
                <w:bCs/>
                <w:lang w:val="lt-LT"/>
              </w:rPr>
              <w:lastRenderedPageBreak/>
              <w:t xml:space="preserve">5.3.1. Sutarties įkainių </w:t>
            </w:r>
            <w:r w:rsidR="00C1352E" w:rsidRPr="009B62EC">
              <w:rPr>
                <w:rFonts w:ascii="Calibri" w:hAnsi="Calibri" w:cs="Calibri"/>
                <w:b/>
                <w:bCs/>
                <w:lang w:val="lt-LT"/>
              </w:rPr>
              <w:t>peržiūra</w:t>
            </w:r>
            <w:r w:rsidRPr="009B62EC">
              <w:rPr>
                <w:rFonts w:ascii="Calibri" w:hAnsi="Calibri" w:cs="Calibri"/>
                <w:b/>
                <w:bCs/>
                <w:lang w:val="lt-LT"/>
              </w:rPr>
              <w:t xml:space="preserve"> dėl PVM tarifo pasikeitimo</w:t>
            </w:r>
          </w:p>
        </w:tc>
        <w:tc>
          <w:tcPr>
            <w:tcW w:w="7002" w:type="dxa"/>
          </w:tcPr>
          <w:p w14:paraId="5D27BADB" w14:textId="26E3D135" w:rsidR="0042435F" w:rsidRPr="009B62EC" w:rsidRDefault="0042435F" w:rsidP="00F572DD">
            <w:pPr>
              <w:jc w:val="both"/>
              <w:rPr>
                <w:rFonts w:ascii="Calibri" w:hAnsi="Calibri" w:cs="Calibri"/>
                <w:lang w:val="lt-LT"/>
              </w:rPr>
            </w:pPr>
            <w:r w:rsidRPr="009B62EC">
              <w:rPr>
                <w:rFonts w:ascii="Calibri" w:hAnsi="Calibri" w:cs="Calibri"/>
                <w:lang w:val="lt-LT"/>
              </w:rPr>
              <w:t xml:space="preserve">Jeigu Sutarties vykdymo metu pasikeičia PVM mokėjimą reglamentuojantys teisės aktai, darantys tiesioginę įtaką Tiekėjo tiekiamų Prekių Sutartyje nurodytai kainai/įkainiams, Sutarties kaina/įkainiai </w:t>
            </w:r>
            <w:r w:rsidR="006C5B07" w:rsidRPr="009B62EC">
              <w:rPr>
                <w:rFonts w:ascii="Calibri" w:hAnsi="Calibri" w:cs="Calibri"/>
                <w:lang w:val="lt-LT"/>
              </w:rPr>
              <w:t>ap</w:t>
            </w:r>
            <w:r w:rsidRPr="009B62EC">
              <w:rPr>
                <w:rFonts w:ascii="Calibri" w:hAnsi="Calibri" w:cs="Calibri"/>
                <w:lang w:val="lt-LT"/>
              </w:rPr>
              <w:t>skaičiuojami nekeičiant Prekių kainos/įkainio be PVM. Perskaičiavimas įforminamas Susitarimu, kuris tampa neatskiriama Sutarties dalimi. Perskaičiuota (-as) Sutarties kaina/įkainis taikoma (-as) už tą Prekių dalį, kurios bus tiekiamos po Šalių pasirašyto Susitarimo įsigaliojimo dienos</w:t>
            </w:r>
            <w:r w:rsidR="004F0149" w:rsidRPr="009B62EC">
              <w:rPr>
                <w:rFonts w:ascii="Calibri" w:hAnsi="Calibri" w:cs="Calibri"/>
                <w:lang w:val="lt-LT"/>
              </w:rPr>
              <w:t xml:space="preserve"> arba Susitarime nurodytos dienos</w:t>
            </w:r>
            <w:r w:rsidRPr="009B62EC">
              <w:rPr>
                <w:rFonts w:ascii="Calibri" w:hAnsi="Calibri" w:cs="Calibri"/>
                <w:lang w:val="lt-LT"/>
              </w:rPr>
              <w:t>.</w:t>
            </w:r>
          </w:p>
        </w:tc>
      </w:tr>
      <w:tr w:rsidR="0042435F" w:rsidRPr="009B62EC" w14:paraId="2DA269D4" w14:textId="77777777" w:rsidTr="00527D07">
        <w:trPr>
          <w:trHeight w:val="300"/>
        </w:trPr>
        <w:tc>
          <w:tcPr>
            <w:tcW w:w="2482" w:type="dxa"/>
            <w:gridSpan w:val="2"/>
          </w:tcPr>
          <w:p w14:paraId="46234977" w14:textId="09417B76" w:rsidR="0042435F" w:rsidRPr="009B62EC" w:rsidRDefault="0042435F" w:rsidP="006867F1">
            <w:pPr>
              <w:jc w:val="both"/>
              <w:rPr>
                <w:rFonts w:ascii="Calibri" w:hAnsi="Calibri" w:cs="Calibri"/>
                <w:lang w:val="lt-LT"/>
              </w:rPr>
            </w:pPr>
            <w:r w:rsidRPr="009B62EC">
              <w:rPr>
                <w:rFonts w:ascii="Calibri" w:hAnsi="Calibri" w:cs="Calibri"/>
                <w:b/>
                <w:bCs/>
                <w:lang w:val="lt-LT"/>
              </w:rPr>
              <w:t>5</w:t>
            </w:r>
            <w:r w:rsidR="00073BD5" w:rsidRPr="009B62EC">
              <w:rPr>
                <w:rFonts w:ascii="Calibri" w:hAnsi="Calibri" w:cs="Calibri"/>
                <w:b/>
                <w:bCs/>
                <w:lang w:val="lt-LT"/>
              </w:rPr>
              <w:t>.3.2.</w:t>
            </w:r>
            <w:r w:rsidRPr="009B62EC">
              <w:rPr>
                <w:rFonts w:ascii="Calibri" w:hAnsi="Calibri" w:cs="Calibri"/>
                <w:lang w:val="lt-LT"/>
              </w:rPr>
              <w:t xml:space="preserve"> </w:t>
            </w:r>
            <w:r w:rsidRPr="009B62EC">
              <w:rPr>
                <w:rFonts w:ascii="Calibri" w:hAnsi="Calibri" w:cs="Calibri"/>
                <w:b/>
                <w:bCs/>
                <w:lang w:val="lt-LT"/>
              </w:rPr>
              <w:t>Sutarties</w:t>
            </w:r>
            <w:r w:rsidR="00442163" w:rsidRPr="009B62EC">
              <w:rPr>
                <w:rFonts w:ascii="Calibri" w:hAnsi="Calibri" w:cs="Calibri"/>
                <w:b/>
                <w:bCs/>
                <w:lang w:val="lt-LT"/>
              </w:rPr>
              <w:t xml:space="preserve"> </w:t>
            </w:r>
            <w:r w:rsidRPr="009B62EC">
              <w:rPr>
                <w:rFonts w:ascii="Calibri" w:hAnsi="Calibri" w:cs="Calibri"/>
                <w:b/>
                <w:bCs/>
                <w:lang w:val="lt-LT"/>
              </w:rPr>
              <w:t xml:space="preserve">įkainių </w:t>
            </w:r>
            <w:r w:rsidR="00940572" w:rsidRPr="009B62EC">
              <w:rPr>
                <w:rFonts w:ascii="Calibri" w:hAnsi="Calibri" w:cs="Calibri"/>
                <w:b/>
                <w:bCs/>
                <w:lang w:val="lt-LT"/>
              </w:rPr>
              <w:t>peržiūra</w:t>
            </w:r>
            <w:r w:rsidR="00AC7E67" w:rsidRPr="009B62EC">
              <w:rPr>
                <w:rFonts w:ascii="Calibri" w:hAnsi="Calibri" w:cs="Calibri"/>
                <w:b/>
                <w:bCs/>
                <w:lang w:val="lt-LT"/>
              </w:rPr>
              <w:t xml:space="preserve"> </w:t>
            </w:r>
            <w:r w:rsidRPr="009B62EC">
              <w:rPr>
                <w:rFonts w:ascii="Calibri" w:hAnsi="Calibri" w:cs="Calibri"/>
                <w:b/>
                <w:bCs/>
                <w:lang w:val="lt-LT"/>
              </w:rPr>
              <w:t>dėl kitų mokesčių, lemiančių Prekių kainos pokytį, pasikeitimo</w:t>
            </w:r>
          </w:p>
        </w:tc>
        <w:tc>
          <w:tcPr>
            <w:tcW w:w="7002" w:type="dxa"/>
          </w:tcPr>
          <w:p w14:paraId="5DD8F181" w14:textId="77777777" w:rsidR="00EB378A" w:rsidRPr="009B62EC" w:rsidRDefault="00EB378A" w:rsidP="00EB378A">
            <w:pPr>
              <w:rPr>
                <w:rFonts w:ascii="Calibri" w:hAnsi="Calibri" w:cs="Calibri"/>
                <w:lang w:val="lt-LT"/>
              </w:rPr>
            </w:pPr>
            <w:r w:rsidRPr="009B62EC">
              <w:rPr>
                <w:rFonts w:ascii="Calibri" w:hAnsi="Calibri" w:cs="Calibri"/>
                <w:lang w:val="lt-LT"/>
              </w:rPr>
              <w:t>Netaikoma</w:t>
            </w:r>
          </w:p>
          <w:p w14:paraId="66B5C0A5" w14:textId="77777777" w:rsidR="00EB378A" w:rsidRPr="009B62EC" w:rsidRDefault="00EB378A" w:rsidP="00EB378A">
            <w:pPr>
              <w:rPr>
                <w:rFonts w:ascii="Calibri" w:hAnsi="Calibri" w:cs="Calibri"/>
                <w:lang w:val="lt-LT"/>
              </w:rPr>
            </w:pPr>
          </w:p>
          <w:p w14:paraId="52C643F4" w14:textId="075DF1EA" w:rsidR="0042435F" w:rsidRPr="009B62EC" w:rsidRDefault="0042435F" w:rsidP="00EB378A">
            <w:pPr>
              <w:jc w:val="both"/>
              <w:rPr>
                <w:rFonts w:ascii="Calibri" w:hAnsi="Calibri" w:cs="Calibri"/>
                <w:lang w:val="lt-LT"/>
              </w:rPr>
            </w:pPr>
          </w:p>
        </w:tc>
      </w:tr>
      <w:tr w:rsidR="004F0149" w:rsidRPr="009B62EC" w14:paraId="318B15F9" w14:textId="77777777" w:rsidTr="00527D07">
        <w:trPr>
          <w:trHeight w:val="300"/>
        </w:trPr>
        <w:tc>
          <w:tcPr>
            <w:tcW w:w="2482" w:type="dxa"/>
            <w:gridSpan w:val="2"/>
          </w:tcPr>
          <w:p w14:paraId="346D07B2" w14:textId="523CB581" w:rsidR="004F0149" w:rsidRPr="009B62EC" w:rsidRDefault="004F0149" w:rsidP="004F0149">
            <w:pPr>
              <w:jc w:val="both"/>
              <w:rPr>
                <w:rFonts w:ascii="Calibri" w:hAnsi="Calibri" w:cs="Calibri"/>
                <w:b/>
                <w:bCs/>
                <w:lang w:val="lt-LT"/>
              </w:rPr>
            </w:pPr>
            <w:r w:rsidRPr="009B62EC">
              <w:rPr>
                <w:rFonts w:ascii="Calibri" w:hAnsi="Calibri" w:cs="Calibri"/>
                <w:b/>
                <w:bCs/>
                <w:lang w:val="lt-LT"/>
              </w:rPr>
              <w:t>5.3.3. Sutarties</w:t>
            </w:r>
            <w:r w:rsidR="00442163" w:rsidRPr="009B62EC">
              <w:rPr>
                <w:rFonts w:ascii="Calibri" w:hAnsi="Calibri" w:cs="Calibri"/>
                <w:b/>
                <w:bCs/>
                <w:lang w:val="lt-LT"/>
              </w:rPr>
              <w:t xml:space="preserve"> </w:t>
            </w:r>
            <w:r w:rsidRPr="009B62EC">
              <w:rPr>
                <w:rFonts w:ascii="Calibri" w:hAnsi="Calibri" w:cs="Calibri"/>
                <w:b/>
                <w:bCs/>
                <w:lang w:val="lt-LT"/>
              </w:rPr>
              <w:t>įkainių peržiūra dėl kainų lygio pokyčio</w:t>
            </w:r>
          </w:p>
          <w:p w14:paraId="10087AE4" w14:textId="3F43DC36" w:rsidR="004F0149" w:rsidRPr="009B62EC" w:rsidRDefault="004F0149" w:rsidP="004F0149">
            <w:pPr>
              <w:jc w:val="both"/>
              <w:rPr>
                <w:rFonts w:ascii="Calibri" w:hAnsi="Calibri" w:cs="Calibri"/>
                <w:b/>
                <w:bCs/>
                <w:lang w:val="lt-LT"/>
              </w:rPr>
            </w:pPr>
          </w:p>
        </w:tc>
        <w:tc>
          <w:tcPr>
            <w:tcW w:w="7002" w:type="dxa"/>
          </w:tcPr>
          <w:p w14:paraId="307F5B0A" w14:textId="77777777" w:rsidR="004F0149" w:rsidRPr="009B62EC" w:rsidRDefault="004F0149" w:rsidP="004F0149">
            <w:pPr>
              <w:jc w:val="both"/>
              <w:rPr>
                <w:rFonts w:ascii="Calibri" w:hAnsi="Calibri" w:cs="Calibri"/>
                <w:lang w:val="lt-LT"/>
              </w:rPr>
            </w:pPr>
            <w:r w:rsidRPr="009B62EC">
              <w:rPr>
                <w:rFonts w:ascii="Calibri" w:hAnsi="Calibri" w:cs="Calibri"/>
                <w:lang w:val="lt-LT"/>
              </w:rPr>
              <w:t>Netaikoma</w:t>
            </w:r>
          </w:p>
          <w:p w14:paraId="20D45B10" w14:textId="77777777" w:rsidR="004F0149" w:rsidRPr="009B62EC" w:rsidRDefault="004F0149" w:rsidP="004F0149">
            <w:pPr>
              <w:jc w:val="both"/>
              <w:rPr>
                <w:rFonts w:ascii="Calibri" w:hAnsi="Calibri" w:cs="Calibri"/>
                <w:lang w:val="lt-LT"/>
              </w:rPr>
            </w:pPr>
          </w:p>
          <w:p w14:paraId="305F2571" w14:textId="0B18A7AE" w:rsidR="004F0149" w:rsidRPr="009B62EC" w:rsidRDefault="004F0149" w:rsidP="004F0149">
            <w:pPr>
              <w:jc w:val="both"/>
              <w:rPr>
                <w:rFonts w:ascii="Calibri" w:hAnsi="Calibri" w:cs="Calibri"/>
                <w:color w:val="000000"/>
                <w:shd w:val="clear" w:color="auto" w:fill="FFFFFF"/>
                <w:lang w:val="lt-LT"/>
              </w:rPr>
            </w:pPr>
          </w:p>
        </w:tc>
      </w:tr>
      <w:tr w:rsidR="00BA54F8" w:rsidRPr="009B62EC" w14:paraId="4BBE60A9" w14:textId="77777777" w:rsidTr="00527D07">
        <w:trPr>
          <w:trHeight w:val="300"/>
        </w:trPr>
        <w:tc>
          <w:tcPr>
            <w:tcW w:w="2482" w:type="dxa"/>
            <w:gridSpan w:val="2"/>
          </w:tcPr>
          <w:p w14:paraId="2EBB4A4B" w14:textId="6DB2E64F" w:rsidR="00BA54F8" w:rsidRPr="009B62EC" w:rsidRDefault="00BA54F8" w:rsidP="00D90608">
            <w:pPr>
              <w:jc w:val="both"/>
              <w:rPr>
                <w:rFonts w:ascii="Calibri" w:hAnsi="Calibri" w:cs="Calibri"/>
                <w:b/>
                <w:bCs/>
                <w:lang w:val="lt-LT"/>
              </w:rPr>
            </w:pPr>
            <w:r w:rsidRPr="009B62EC">
              <w:rPr>
                <w:rFonts w:ascii="Calibri" w:hAnsi="Calibri" w:cs="Calibri"/>
                <w:b/>
                <w:bCs/>
                <w:lang w:val="lt-LT"/>
              </w:rPr>
              <w:t>5.</w:t>
            </w:r>
            <w:r w:rsidR="00FD58C5" w:rsidRPr="009B62EC">
              <w:rPr>
                <w:rFonts w:ascii="Calibri" w:hAnsi="Calibri" w:cs="Calibri"/>
                <w:b/>
                <w:bCs/>
                <w:lang w:val="lt-LT"/>
              </w:rPr>
              <w:t>4</w:t>
            </w:r>
            <w:r w:rsidRPr="009B62EC">
              <w:rPr>
                <w:rFonts w:ascii="Calibri" w:hAnsi="Calibri" w:cs="Calibri"/>
                <w:b/>
                <w:bCs/>
                <w:lang w:val="lt-LT"/>
              </w:rPr>
              <w:t xml:space="preserve">. Sutarties įkainių </w:t>
            </w:r>
            <w:r w:rsidR="00F77A95" w:rsidRPr="009B62EC">
              <w:rPr>
                <w:rFonts w:ascii="Calibri" w:hAnsi="Calibri" w:cs="Calibri"/>
                <w:b/>
                <w:bCs/>
                <w:lang w:val="lt-LT"/>
              </w:rPr>
              <w:t>apskaičiavimas</w:t>
            </w:r>
            <w:r w:rsidRPr="009B62EC">
              <w:rPr>
                <w:rFonts w:ascii="Calibri" w:hAnsi="Calibri" w:cs="Calibri"/>
                <w:b/>
                <w:bCs/>
                <w:lang w:val="lt-LT"/>
              </w:rPr>
              <w:t xml:space="preserve"> taikant kiekio (apimties) keitimo taisykles</w:t>
            </w:r>
          </w:p>
        </w:tc>
        <w:tc>
          <w:tcPr>
            <w:tcW w:w="7002" w:type="dxa"/>
          </w:tcPr>
          <w:p w14:paraId="1C31A46E" w14:textId="77777777" w:rsidR="00BA54F8" w:rsidRPr="009B62EC" w:rsidRDefault="00BA54F8" w:rsidP="00BA54F8">
            <w:pPr>
              <w:rPr>
                <w:rFonts w:ascii="Calibri" w:hAnsi="Calibri" w:cs="Calibri"/>
                <w:lang w:val="lt-LT"/>
              </w:rPr>
            </w:pPr>
            <w:r w:rsidRPr="009B62EC">
              <w:rPr>
                <w:rFonts w:ascii="Calibri" w:hAnsi="Calibri" w:cs="Calibri"/>
                <w:lang w:val="lt-LT"/>
              </w:rPr>
              <w:t>Netaikoma</w:t>
            </w:r>
          </w:p>
          <w:p w14:paraId="377DD7D1" w14:textId="77777777" w:rsidR="00BA54F8" w:rsidRPr="009B62EC" w:rsidRDefault="00BA54F8" w:rsidP="00BA54F8">
            <w:pPr>
              <w:rPr>
                <w:rFonts w:ascii="Calibri" w:hAnsi="Calibri" w:cs="Calibri"/>
                <w:lang w:val="lt-LT"/>
              </w:rPr>
            </w:pPr>
          </w:p>
          <w:p w14:paraId="621DF291" w14:textId="15B83788" w:rsidR="00BA54F8" w:rsidRPr="009B62EC" w:rsidRDefault="00BA54F8" w:rsidP="006426B2">
            <w:pPr>
              <w:jc w:val="both"/>
              <w:rPr>
                <w:rFonts w:ascii="Calibri" w:hAnsi="Calibri" w:cs="Calibri"/>
                <w:lang w:val="lt-LT"/>
              </w:rPr>
            </w:pPr>
          </w:p>
        </w:tc>
      </w:tr>
      <w:tr w:rsidR="00BA54F8" w:rsidRPr="00116419" w14:paraId="0C1BE789" w14:textId="77777777" w:rsidTr="00527D07">
        <w:trPr>
          <w:trHeight w:val="300"/>
        </w:trPr>
        <w:tc>
          <w:tcPr>
            <w:tcW w:w="2482" w:type="dxa"/>
            <w:gridSpan w:val="2"/>
          </w:tcPr>
          <w:p w14:paraId="2DD0BDA1" w14:textId="3266CE4E" w:rsidR="00BA54F8" w:rsidRPr="009B62EC" w:rsidRDefault="00BA54F8" w:rsidP="00BA54F8">
            <w:pPr>
              <w:rPr>
                <w:rFonts w:ascii="Calibri" w:hAnsi="Calibri" w:cs="Calibri"/>
                <w:b/>
                <w:bCs/>
                <w:lang w:val="lt-LT"/>
              </w:rPr>
            </w:pPr>
            <w:r w:rsidRPr="009B62EC">
              <w:rPr>
                <w:rFonts w:ascii="Calibri" w:hAnsi="Calibri" w:cs="Calibri"/>
                <w:b/>
                <w:bCs/>
                <w:lang w:val="lt-LT"/>
              </w:rPr>
              <w:t>5.</w:t>
            </w:r>
            <w:r w:rsidR="00EA109D" w:rsidRPr="009B62EC">
              <w:rPr>
                <w:rFonts w:ascii="Calibri" w:hAnsi="Calibri" w:cs="Calibri"/>
                <w:b/>
                <w:bCs/>
                <w:lang w:val="lt-LT"/>
              </w:rPr>
              <w:t>5</w:t>
            </w:r>
            <w:r w:rsidRPr="009B62EC">
              <w:rPr>
                <w:rFonts w:ascii="Calibri" w:hAnsi="Calibri" w:cs="Calibri"/>
                <w:b/>
                <w:bCs/>
                <w:lang w:val="lt-LT"/>
              </w:rPr>
              <w:t>. Atsiskaitymo su Tiekėju terminas ir tvarka</w:t>
            </w:r>
          </w:p>
        </w:tc>
        <w:tc>
          <w:tcPr>
            <w:tcW w:w="7002" w:type="dxa"/>
          </w:tcPr>
          <w:p w14:paraId="2F91F123" w14:textId="38F809A4" w:rsidR="00BA54F8" w:rsidRPr="009B62EC" w:rsidRDefault="00BA54F8" w:rsidP="00177601">
            <w:pPr>
              <w:jc w:val="both"/>
              <w:rPr>
                <w:rFonts w:ascii="Calibri" w:hAnsi="Calibri" w:cs="Calibri"/>
                <w:lang w:val="lt-LT"/>
              </w:rPr>
            </w:pPr>
            <w:r w:rsidRPr="009B62EC">
              <w:rPr>
                <w:rFonts w:ascii="Calibri" w:hAnsi="Calibri" w:cs="Calibri"/>
                <w:lang w:val="lt-LT"/>
              </w:rPr>
              <w:t xml:space="preserve">Pirkėjas atsiskaito su Tiekėju ne vėliau kaip per </w:t>
            </w:r>
            <w:r w:rsidR="00177601" w:rsidRPr="009B62EC">
              <w:rPr>
                <w:rFonts w:ascii="Calibri" w:hAnsi="Calibri" w:cs="Calibri"/>
                <w:lang w:val="lt-LT"/>
              </w:rPr>
              <w:t>30 (trisdešimt) kalendorinių dienų</w:t>
            </w:r>
            <w:r w:rsidRPr="009B62EC">
              <w:rPr>
                <w:rFonts w:ascii="Calibri" w:hAnsi="Calibri" w:cs="Calibri"/>
                <w:lang w:val="lt-LT"/>
              </w:rPr>
              <w:t xml:space="preserve"> nuo Sąskaitos gavimo dienos.</w:t>
            </w:r>
          </w:p>
          <w:p w14:paraId="3C078402" w14:textId="2B98CBD2" w:rsidR="00BA54F8" w:rsidRPr="009B62EC" w:rsidRDefault="00BA54F8" w:rsidP="00043611">
            <w:pPr>
              <w:jc w:val="both"/>
              <w:rPr>
                <w:rFonts w:ascii="Calibri" w:hAnsi="Calibri" w:cs="Calibri"/>
                <w:color w:val="000000"/>
                <w:shd w:val="clear" w:color="auto" w:fill="FFFFFF"/>
                <w:lang w:val="lt-LT"/>
              </w:rPr>
            </w:pPr>
            <w:r w:rsidRPr="009B62EC">
              <w:rPr>
                <w:rStyle w:val="normaltextrun"/>
                <w:rFonts w:ascii="Calibri" w:hAnsi="Calibri" w:cs="Calibri"/>
                <w:color w:val="000000"/>
                <w:shd w:val="clear" w:color="auto" w:fill="FFFFFF"/>
                <w:lang w:val="lt-LT"/>
              </w:rPr>
              <w:t xml:space="preserve">Apmokėjimo sąlygos </w:t>
            </w:r>
            <w:r w:rsidRPr="009B62EC">
              <w:rPr>
                <w:rStyle w:val="normaltextrun"/>
                <w:rFonts w:ascii="Calibri" w:hAnsi="Calibri" w:cs="Calibri"/>
                <w:shd w:val="clear" w:color="auto" w:fill="FFFFFF"/>
                <w:lang w:val="lt-LT"/>
              </w:rPr>
              <w:t>už įvykdytus užsakymus mokama kartą per mėnesį</w:t>
            </w:r>
            <w:r w:rsidR="00477CFD" w:rsidRPr="009B62EC">
              <w:rPr>
                <w:rStyle w:val="normaltextrun"/>
                <w:rFonts w:ascii="Calibri" w:hAnsi="Calibri" w:cs="Calibri"/>
                <w:shd w:val="clear" w:color="auto" w:fill="FFFFFF"/>
                <w:lang w:val="lt-LT"/>
              </w:rPr>
              <w:t>.</w:t>
            </w:r>
            <w:r w:rsidRPr="009B62EC">
              <w:rPr>
                <w:rStyle w:val="normaltextrun"/>
                <w:rFonts w:ascii="Calibri" w:hAnsi="Calibri" w:cs="Calibri"/>
                <w:shd w:val="clear" w:color="auto" w:fill="FFFFFF"/>
                <w:lang w:val="lt-LT"/>
              </w:rPr>
              <w:t xml:space="preserve"> </w:t>
            </w:r>
          </w:p>
        </w:tc>
      </w:tr>
      <w:tr w:rsidR="00BA54F8" w:rsidRPr="009B62EC" w14:paraId="692D179A" w14:textId="77777777" w:rsidTr="00527D07">
        <w:trPr>
          <w:trHeight w:val="300"/>
        </w:trPr>
        <w:tc>
          <w:tcPr>
            <w:tcW w:w="2482" w:type="dxa"/>
            <w:gridSpan w:val="2"/>
          </w:tcPr>
          <w:p w14:paraId="29C1D138" w14:textId="6970A834" w:rsidR="00BA54F8" w:rsidRPr="009B62EC" w:rsidRDefault="00BA54F8" w:rsidP="00BA54F8">
            <w:pPr>
              <w:rPr>
                <w:rFonts w:ascii="Calibri" w:hAnsi="Calibri" w:cs="Calibri"/>
                <w:b/>
                <w:bCs/>
                <w:lang w:val="lt-LT"/>
              </w:rPr>
            </w:pPr>
            <w:r w:rsidRPr="009B62EC">
              <w:rPr>
                <w:rFonts w:ascii="Calibri" w:hAnsi="Calibri" w:cs="Calibri"/>
                <w:b/>
                <w:bCs/>
                <w:lang w:val="lt-LT"/>
              </w:rPr>
              <w:t>5.</w:t>
            </w:r>
            <w:r w:rsidR="00EA109D" w:rsidRPr="009B62EC">
              <w:rPr>
                <w:rFonts w:ascii="Calibri" w:hAnsi="Calibri" w:cs="Calibri"/>
                <w:b/>
                <w:bCs/>
                <w:lang w:val="lt-LT"/>
              </w:rPr>
              <w:t>6</w:t>
            </w:r>
            <w:r w:rsidRPr="009B62EC">
              <w:rPr>
                <w:rFonts w:ascii="Calibri" w:hAnsi="Calibri" w:cs="Calibri"/>
                <w:b/>
                <w:bCs/>
                <w:lang w:val="lt-LT"/>
              </w:rPr>
              <w:t>. Išankstinis mokėjimas (avansas)</w:t>
            </w:r>
          </w:p>
        </w:tc>
        <w:tc>
          <w:tcPr>
            <w:tcW w:w="7002" w:type="dxa"/>
          </w:tcPr>
          <w:p w14:paraId="15F9DE4A" w14:textId="77777777" w:rsidR="00BA54F8" w:rsidRPr="009B62EC" w:rsidRDefault="00BA54F8" w:rsidP="00BA54F8">
            <w:pPr>
              <w:rPr>
                <w:rFonts w:ascii="Calibri" w:hAnsi="Calibri" w:cs="Calibri"/>
                <w:lang w:val="lt-LT"/>
              </w:rPr>
            </w:pPr>
            <w:r w:rsidRPr="009B62EC">
              <w:rPr>
                <w:rFonts w:ascii="Calibri" w:hAnsi="Calibri" w:cs="Calibri"/>
                <w:lang w:val="lt-LT"/>
              </w:rPr>
              <w:t>Netaikoma</w:t>
            </w:r>
          </w:p>
          <w:p w14:paraId="56DBCA93" w14:textId="77777777" w:rsidR="00BA54F8" w:rsidRPr="009B62EC" w:rsidRDefault="00BA54F8" w:rsidP="00BA54F8">
            <w:pPr>
              <w:rPr>
                <w:rFonts w:ascii="Calibri" w:hAnsi="Calibri" w:cs="Calibri"/>
                <w:lang w:val="lt-LT"/>
              </w:rPr>
            </w:pPr>
          </w:p>
          <w:p w14:paraId="0B8407AC" w14:textId="78D5D674" w:rsidR="00BA54F8" w:rsidRPr="009B62EC" w:rsidRDefault="00BA54F8" w:rsidP="00177601">
            <w:pPr>
              <w:spacing w:after="160" w:line="259" w:lineRule="auto"/>
              <w:jc w:val="both"/>
              <w:rPr>
                <w:rFonts w:ascii="Calibri" w:hAnsi="Calibri" w:cs="Calibri"/>
                <w:color w:val="000000"/>
                <w:shd w:val="clear" w:color="auto" w:fill="FFFFFF"/>
                <w:lang w:val="lt-LT"/>
              </w:rPr>
            </w:pPr>
          </w:p>
        </w:tc>
      </w:tr>
      <w:tr w:rsidR="002437E7" w:rsidRPr="009B62EC" w14:paraId="29504AF4" w14:textId="77777777" w:rsidTr="00527D07">
        <w:trPr>
          <w:trHeight w:val="300"/>
        </w:trPr>
        <w:tc>
          <w:tcPr>
            <w:tcW w:w="2482" w:type="dxa"/>
            <w:gridSpan w:val="2"/>
          </w:tcPr>
          <w:p w14:paraId="186A642D" w14:textId="46323BFA" w:rsidR="002437E7" w:rsidRPr="009B62EC" w:rsidRDefault="002437E7" w:rsidP="002437E7">
            <w:pPr>
              <w:rPr>
                <w:rFonts w:ascii="Calibri" w:hAnsi="Calibri" w:cs="Calibri"/>
                <w:b/>
                <w:bCs/>
                <w:lang w:val="lt-LT"/>
              </w:rPr>
            </w:pPr>
            <w:r w:rsidRPr="009B62EC">
              <w:rPr>
                <w:rFonts w:ascii="Calibri" w:hAnsi="Calibri" w:cs="Calibri"/>
                <w:b/>
                <w:bCs/>
                <w:lang w:val="lt-LT"/>
              </w:rPr>
              <w:t>5.7. Avanso užtikrinimas</w:t>
            </w:r>
          </w:p>
        </w:tc>
        <w:tc>
          <w:tcPr>
            <w:tcW w:w="7002" w:type="dxa"/>
          </w:tcPr>
          <w:p w14:paraId="1033BF5D" w14:textId="77777777" w:rsidR="002437E7" w:rsidRPr="009B62EC" w:rsidRDefault="002437E7" w:rsidP="002437E7">
            <w:pPr>
              <w:rPr>
                <w:rFonts w:ascii="Calibri" w:hAnsi="Calibri" w:cs="Calibri"/>
                <w:lang w:val="lt-LT"/>
              </w:rPr>
            </w:pPr>
            <w:r w:rsidRPr="009B62EC">
              <w:rPr>
                <w:rFonts w:ascii="Calibri" w:hAnsi="Calibri" w:cs="Calibri"/>
                <w:lang w:val="lt-LT"/>
              </w:rPr>
              <w:t>Netaikoma</w:t>
            </w:r>
          </w:p>
          <w:p w14:paraId="2C410896" w14:textId="77777777" w:rsidR="002437E7" w:rsidRPr="009B62EC" w:rsidRDefault="002437E7" w:rsidP="002437E7">
            <w:pPr>
              <w:rPr>
                <w:rFonts w:ascii="Calibri" w:hAnsi="Calibri" w:cs="Calibri"/>
                <w:lang w:val="lt-LT"/>
              </w:rPr>
            </w:pPr>
          </w:p>
          <w:p w14:paraId="4491D2C9" w14:textId="7DE27DF7" w:rsidR="002437E7" w:rsidRPr="009B62EC" w:rsidRDefault="002437E7" w:rsidP="002437E7">
            <w:pPr>
              <w:rPr>
                <w:rFonts w:ascii="Calibri" w:hAnsi="Calibri" w:cs="Calibri"/>
                <w:lang w:val="lt-LT"/>
              </w:rPr>
            </w:pPr>
          </w:p>
        </w:tc>
      </w:tr>
      <w:tr w:rsidR="00BA54F8" w:rsidRPr="00116419" w14:paraId="51181B7E" w14:textId="77777777" w:rsidTr="59C98B97">
        <w:trPr>
          <w:trHeight w:val="300"/>
        </w:trPr>
        <w:tc>
          <w:tcPr>
            <w:tcW w:w="9484" w:type="dxa"/>
            <w:gridSpan w:val="3"/>
          </w:tcPr>
          <w:p w14:paraId="7B7BA28E" w14:textId="6CF59E76" w:rsidR="00BA54F8" w:rsidRPr="009B62EC" w:rsidRDefault="00BA54F8" w:rsidP="00BA54F8">
            <w:pPr>
              <w:jc w:val="center"/>
              <w:rPr>
                <w:rFonts w:ascii="Calibri" w:hAnsi="Calibri" w:cs="Calibri"/>
                <w:b/>
                <w:bCs/>
                <w:lang w:val="lt-LT"/>
              </w:rPr>
            </w:pPr>
            <w:r w:rsidRPr="009B62EC">
              <w:rPr>
                <w:rFonts w:ascii="Calibri" w:hAnsi="Calibri" w:cs="Calibri"/>
                <w:b/>
                <w:bCs/>
                <w:lang w:val="lt-LT"/>
              </w:rPr>
              <w:t>6. PREKIŲ KOKYBĖ IR GARANTINIAI ĮSIPAREIGOJIMAI</w:t>
            </w:r>
          </w:p>
        </w:tc>
      </w:tr>
      <w:tr w:rsidR="00BA54F8" w:rsidRPr="00116419" w14:paraId="2F497E8C" w14:textId="77777777" w:rsidTr="00527D07">
        <w:trPr>
          <w:trHeight w:val="300"/>
        </w:trPr>
        <w:tc>
          <w:tcPr>
            <w:tcW w:w="2482" w:type="dxa"/>
            <w:gridSpan w:val="2"/>
          </w:tcPr>
          <w:p w14:paraId="5D126382" w14:textId="4EF557F8" w:rsidR="00BA54F8" w:rsidRPr="009B62EC" w:rsidRDefault="00BA54F8" w:rsidP="002437E7">
            <w:pPr>
              <w:jc w:val="both"/>
              <w:rPr>
                <w:rFonts w:ascii="Calibri" w:hAnsi="Calibri" w:cs="Calibri"/>
                <w:b/>
                <w:bCs/>
                <w:lang w:val="lt-LT"/>
              </w:rPr>
            </w:pPr>
            <w:r w:rsidRPr="009B62EC">
              <w:rPr>
                <w:rFonts w:ascii="Calibri" w:hAnsi="Calibri" w:cs="Calibri"/>
                <w:b/>
                <w:bCs/>
                <w:lang w:val="lt-LT"/>
              </w:rPr>
              <w:t>6.1. Garantinis terminas</w:t>
            </w:r>
          </w:p>
        </w:tc>
        <w:tc>
          <w:tcPr>
            <w:tcW w:w="7002" w:type="dxa"/>
          </w:tcPr>
          <w:p w14:paraId="2580662E" w14:textId="43A115DD" w:rsidR="00BA54F8" w:rsidRPr="009B62EC" w:rsidRDefault="00BA54F8" w:rsidP="00177601">
            <w:pPr>
              <w:spacing w:after="160" w:line="259" w:lineRule="auto"/>
              <w:jc w:val="both"/>
              <w:rPr>
                <w:rFonts w:ascii="Calibri" w:hAnsi="Calibri" w:cs="Calibri"/>
                <w:lang w:val="lt-LT"/>
              </w:rPr>
            </w:pPr>
            <w:r w:rsidRPr="009B62EC">
              <w:rPr>
                <w:rFonts w:ascii="Calibri" w:hAnsi="Calibri" w:cs="Calibri"/>
                <w:lang w:val="lt-LT"/>
              </w:rPr>
              <w:t xml:space="preserve">Prekėms nustatomas Tiekėjo pasiūlytas arba Prekių gamintojo taikomas  garantinis terminas, tačiau bet kokiu atveju </w:t>
            </w:r>
            <w:r w:rsidRPr="009B62EC">
              <w:rPr>
                <w:rFonts w:ascii="Calibri" w:hAnsi="Calibri" w:cs="Calibri"/>
                <w:b/>
                <w:bCs/>
                <w:lang w:val="lt-LT"/>
              </w:rPr>
              <w:t xml:space="preserve">ne trumpesnis kaip </w:t>
            </w:r>
            <w:r w:rsidR="005F6EEF" w:rsidRPr="009B62EC">
              <w:rPr>
                <w:rFonts w:ascii="Calibri" w:hAnsi="Calibri" w:cs="Calibri"/>
                <w:b/>
                <w:bCs/>
                <w:lang w:val="lt-LT"/>
              </w:rPr>
              <w:t>36 mėn.</w:t>
            </w:r>
            <w:r w:rsidRPr="009B62EC">
              <w:rPr>
                <w:rFonts w:ascii="Calibri" w:hAnsi="Calibri" w:cs="Calibri"/>
                <w:lang w:val="lt-LT"/>
              </w:rPr>
              <w:t xml:space="preserve"> garantinis terminas, skaičiuojamas nuo Prekių perdavimo – priėmimo akto </w:t>
            </w:r>
            <w:r w:rsidR="002437E7" w:rsidRPr="009B62EC">
              <w:rPr>
                <w:rFonts w:ascii="Calibri" w:hAnsi="Calibri" w:cs="Calibri"/>
                <w:lang w:val="lt-LT"/>
              </w:rPr>
              <w:t>ar Sąskaitos (kai Prekių perdavimo – priėmimo aktas nėra pasirašomas) pasirašymo dienos</w:t>
            </w:r>
            <w:r w:rsidRPr="009B62EC">
              <w:rPr>
                <w:rFonts w:ascii="Calibri" w:hAnsi="Calibri" w:cs="Calibri"/>
                <w:lang w:val="lt-LT"/>
              </w:rPr>
              <w:t>.</w:t>
            </w:r>
          </w:p>
        </w:tc>
      </w:tr>
      <w:tr w:rsidR="00763E60" w:rsidRPr="009B62EC" w14:paraId="088A5435" w14:textId="77777777" w:rsidTr="00527D07">
        <w:trPr>
          <w:trHeight w:val="300"/>
        </w:trPr>
        <w:tc>
          <w:tcPr>
            <w:tcW w:w="2482" w:type="dxa"/>
            <w:gridSpan w:val="2"/>
          </w:tcPr>
          <w:p w14:paraId="6CE493DC" w14:textId="112187F7" w:rsidR="00763E60" w:rsidRPr="009B62EC" w:rsidRDefault="00763E60" w:rsidP="00763E60">
            <w:pPr>
              <w:jc w:val="both"/>
              <w:rPr>
                <w:rFonts w:ascii="Calibri" w:hAnsi="Calibri" w:cs="Calibri"/>
                <w:b/>
                <w:bCs/>
                <w:lang w:val="lt-LT"/>
              </w:rPr>
            </w:pPr>
            <w:r w:rsidRPr="009B62EC">
              <w:rPr>
                <w:rFonts w:ascii="Calibri" w:hAnsi="Calibri" w:cs="Calibri"/>
                <w:b/>
                <w:bCs/>
                <w:lang w:val="lt-LT"/>
              </w:rPr>
              <w:t>6.2. Garantinė priežiūra</w:t>
            </w:r>
          </w:p>
        </w:tc>
        <w:tc>
          <w:tcPr>
            <w:tcW w:w="7002" w:type="dxa"/>
          </w:tcPr>
          <w:p w14:paraId="6634D19B" w14:textId="2DF5FA97" w:rsidR="00763E60" w:rsidRPr="009B62EC" w:rsidRDefault="00763E60" w:rsidP="00763E60">
            <w:pPr>
              <w:jc w:val="both"/>
              <w:rPr>
                <w:rFonts w:ascii="Calibri" w:hAnsi="Calibri" w:cs="Calibri"/>
                <w:lang w:val="lt-LT"/>
              </w:rPr>
            </w:pPr>
            <w:r w:rsidRPr="009B62EC">
              <w:rPr>
                <w:rFonts w:ascii="Calibri" w:hAnsi="Calibri" w:cs="Calibri"/>
                <w:lang w:val="lt-LT"/>
              </w:rPr>
              <w:t xml:space="preserve">Garantinio termino laikotarpiu Tiekėjas, gavęs pranešimą apie Prekės trūkumus, turi atvykti ne vėliau kaip per </w:t>
            </w:r>
            <w:r w:rsidR="00DE756C" w:rsidRPr="009B62EC">
              <w:rPr>
                <w:rFonts w:ascii="Calibri" w:hAnsi="Calibri" w:cs="Calibri"/>
                <w:lang w:val="lt-LT"/>
              </w:rPr>
              <w:t>5 darbo dienas</w:t>
            </w:r>
            <w:r w:rsidRPr="009B62EC">
              <w:rPr>
                <w:rFonts w:ascii="Calibri" w:hAnsi="Calibri" w:cs="Calibri"/>
                <w:lang w:val="lt-LT"/>
              </w:rPr>
              <w:t xml:space="preserve"> nuo pranešimo apie trūkumus Tiekėjui gavimo.</w:t>
            </w:r>
          </w:p>
          <w:p w14:paraId="18094C65" w14:textId="4D2CA4AF" w:rsidR="00763E60" w:rsidRPr="009B62EC" w:rsidRDefault="00763E60" w:rsidP="00763E60">
            <w:pPr>
              <w:jc w:val="both"/>
              <w:rPr>
                <w:rFonts w:ascii="Calibri" w:hAnsi="Calibri" w:cs="Calibri"/>
                <w:lang w:val="lt-LT"/>
              </w:rPr>
            </w:pPr>
            <w:r w:rsidRPr="009B62EC">
              <w:rPr>
                <w:rFonts w:ascii="Calibri" w:hAnsi="Calibri" w:cs="Calibri"/>
                <w:lang w:val="lt-LT"/>
              </w:rPr>
              <w:t>Tiekėjas privalo pašalinti trūkumus ne vėliau kaip per (</w:t>
            </w:r>
            <w:r w:rsidR="00961532" w:rsidRPr="009B62EC">
              <w:rPr>
                <w:rFonts w:ascii="Calibri" w:hAnsi="Calibri" w:cs="Calibri"/>
                <w:lang w:val="lt-LT"/>
              </w:rPr>
              <w:t>10 darbo dienų</w:t>
            </w:r>
            <w:r w:rsidRPr="009B62EC">
              <w:rPr>
                <w:rFonts w:ascii="Calibri" w:hAnsi="Calibri" w:cs="Calibri"/>
                <w:lang w:val="lt-LT"/>
              </w:rPr>
              <w:t>).</w:t>
            </w:r>
          </w:p>
        </w:tc>
      </w:tr>
      <w:tr w:rsidR="00151549" w:rsidRPr="00116419" w14:paraId="0EBD5067" w14:textId="77777777" w:rsidTr="00527D07">
        <w:trPr>
          <w:trHeight w:val="300"/>
        </w:trPr>
        <w:tc>
          <w:tcPr>
            <w:tcW w:w="2482" w:type="dxa"/>
            <w:gridSpan w:val="2"/>
          </w:tcPr>
          <w:p w14:paraId="38B48A57" w14:textId="4BADD5B1" w:rsidR="00151549" w:rsidRPr="009B62EC" w:rsidRDefault="00003C42" w:rsidP="00763E60">
            <w:pPr>
              <w:jc w:val="both"/>
              <w:rPr>
                <w:rFonts w:ascii="Calibri" w:hAnsi="Calibri" w:cs="Calibri"/>
                <w:b/>
                <w:bCs/>
                <w:lang w:val="lt-LT"/>
              </w:rPr>
            </w:pPr>
            <w:r w:rsidRPr="009B62EC">
              <w:rPr>
                <w:rFonts w:ascii="Calibri" w:hAnsi="Calibri" w:cs="Calibri"/>
                <w:b/>
                <w:bCs/>
                <w:lang w:val="lt-LT"/>
              </w:rPr>
              <w:t xml:space="preserve">6.3. </w:t>
            </w:r>
            <w:r w:rsidR="00BF75BA" w:rsidRPr="009B62EC">
              <w:rPr>
                <w:rFonts w:ascii="Calibri" w:hAnsi="Calibri" w:cs="Calibri"/>
                <w:b/>
                <w:bCs/>
                <w:lang w:val="lt-LT"/>
              </w:rPr>
              <w:t>D</w:t>
            </w:r>
            <w:r w:rsidRPr="009B62EC">
              <w:rPr>
                <w:rFonts w:ascii="Calibri" w:hAnsi="Calibri" w:cs="Calibri"/>
                <w:b/>
                <w:bCs/>
                <w:lang w:val="lt-LT"/>
              </w:rPr>
              <w:t>raudimas</w:t>
            </w:r>
          </w:p>
        </w:tc>
        <w:tc>
          <w:tcPr>
            <w:tcW w:w="7002" w:type="dxa"/>
          </w:tcPr>
          <w:p w14:paraId="012BF75D" w14:textId="6CA54A74" w:rsidR="00151549" w:rsidRPr="009B62EC" w:rsidRDefault="000D7A2A" w:rsidP="00763E60">
            <w:pPr>
              <w:jc w:val="both"/>
              <w:rPr>
                <w:rFonts w:ascii="Calibri" w:hAnsi="Calibri" w:cs="Calibri"/>
                <w:lang w:val="lt-LT"/>
              </w:rPr>
            </w:pPr>
            <w:r w:rsidRPr="009B62EC">
              <w:rPr>
                <w:rFonts w:ascii="Calibri" w:hAnsi="Calibri" w:cs="Calibri"/>
                <w:color w:val="000000" w:themeColor="text1"/>
                <w:lang w:val="lt-LT"/>
              </w:rPr>
              <w:t xml:space="preserve">Tiekėjas įsipareigoja </w:t>
            </w:r>
            <w:r w:rsidR="0014712F" w:rsidRPr="009B62EC">
              <w:rPr>
                <w:rStyle w:val="ui-provider"/>
                <w:rFonts w:ascii="Calibri" w:hAnsi="Calibri" w:cs="Calibri"/>
                <w:lang w:val="lt-LT"/>
              </w:rPr>
              <w:t>apdrausti nuomojamas Prekes tokiu draudimu, kuris padengtų Prekių praradimą, apgadinimą ar negarantinį gedimą. Išlaidos draudimui įskaičiuotos į Nuomos kainą. Įvykus draudiminiam įvykiui Tiekėjas nepataisomai sugadintą/pavogtą daiktą pakeičia analogišku (tokiu atveju Nuomos laikotarpis nepratęsiamas</w:t>
            </w:r>
            <w:r w:rsidR="007955D8" w:rsidRPr="009B62EC">
              <w:rPr>
                <w:rStyle w:val="ui-provider"/>
                <w:rFonts w:ascii="Calibri" w:hAnsi="Calibri" w:cs="Calibri"/>
                <w:lang w:val="lt-LT"/>
              </w:rPr>
              <w:t>).</w:t>
            </w:r>
          </w:p>
        </w:tc>
      </w:tr>
      <w:tr w:rsidR="00763E60" w:rsidRPr="00116419" w14:paraId="2D42B191" w14:textId="77777777" w:rsidTr="00527D07">
        <w:trPr>
          <w:trHeight w:val="300"/>
        </w:trPr>
        <w:tc>
          <w:tcPr>
            <w:tcW w:w="2482" w:type="dxa"/>
            <w:gridSpan w:val="2"/>
          </w:tcPr>
          <w:p w14:paraId="7A23A368" w14:textId="1E582210" w:rsidR="00763E60" w:rsidRPr="009B62EC" w:rsidRDefault="00763E60" w:rsidP="00763E60">
            <w:pPr>
              <w:jc w:val="both"/>
              <w:rPr>
                <w:rFonts w:ascii="Calibri" w:hAnsi="Calibri" w:cs="Calibri"/>
                <w:b/>
                <w:bCs/>
                <w:lang w:val="lt-LT"/>
              </w:rPr>
            </w:pPr>
            <w:r w:rsidRPr="009B62EC">
              <w:rPr>
                <w:rFonts w:ascii="Calibri" w:hAnsi="Calibri" w:cs="Calibri"/>
                <w:b/>
                <w:bCs/>
                <w:lang w:val="lt-LT"/>
              </w:rPr>
              <w:t>6.</w:t>
            </w:r>
            <w:r w:rsidR="00430F6B" w:rsidRPr="009B62EC">
              <w:rPr>
                <w:rFonts w:ascii="Calibri" w:hAnsi="Calibri" w:cs="Calibri"/>
                <w:b/>
                <w:bCs/>
                <w:lang w:val="lt-LT"/>
              </w:rPr>
              <w:t>4</w:t>
            </w:r>
            <w:r w:rsidRPr="009B62EC">
              <w:rPr>
                <w:rFonts w:ascii="Calibri" w:hAnsi="Calibri" w:cs="Calibri"/>
                <w:b/>
                <w:bCs/>
                <w:lang w:val="lt-LT"/>
              </w:rPr>
              <w:t>. Prekių trūkumai ir jų šalinimo tvarka</w:t>
            </w:r>
          </w:p>
        </w:tc>
        <w:tc>
          <w:tcPr>
            <w:tcW w:w="7002" w:type="dxa"/>
          </w:tcPr>
          <w:p w14:paraId="4440D0BB" w14:textId="07AE3468" w:rsidR="00763E60" w:rsidRPr="009B62EC" w:rsidRDefault="00763E60" w:rsidP="00763E60">
            <w:pPr>
              <w:jc w:val="both"/>
              <w:rPr>
                <w:rFonts w:ascii="Calibri" w:hAnsi="Calibri" w:cs="Calibri"/>
                <w:lang w:val="lt-LT"/>
              </w:rPr>
            </w:pPr>
            <w:r w:rsidRPr="009B62EC">
              <w:rPr>
                <w:rFonts w:ascii="Calibri" w:hAnsi="Calibri" w:cs="Calibri"/>
                <w:lang w:val="lt-LT"/>
              </w:rPr>
              <w:t>Prekių trūkumų nustatymo bei šalinimo tvarka nustatyta Bendrųjų sąlygų 7 skyriuje.</w:t>
            </w:r>
          </w:p>
        </w:tc>
      </w:tr>
      <w:tr w:rsidR="00763E60" w:rsidRPr="009B62EC" w14:paraId="2773E644" w14:textId="77777777" w:rsidTr="59C98B97">
        <w:trPr>
          <w:trHeight w:val="300"/>
        </w:trPr>
        <w:tc>
          <w:tcPr>
            <w:tcW w:w="9484" w:type="dxa"/>
            <w:gridSpan w:val="3"/>
          </w:tcPr>
          <w:p w14:paraId="4FBD2CFE" w14:textId="0D926C4E" w:rsidR="00763E60" w:rsidRPr="009B62EC" w:rsidRDefault="00763E60" w:rsidP="00763E60">
            <w:pPr>
              <w:jc w:val="center"/>
              <w:rPr>
                <w:rFonts w:ascii="Calibri" w:hAnsi="Calibri" w:cs="Calibri"/>
                <w:b/>
                <w:bCs/>
                <w:lang w:val="lt-LT"/>
              </w:rPr>
            </w:pPr>
            <w:r w:rsidRPr="009B62EC">
              <w:rPr>
                <w:rFonts w:ascii="Calibri" w:hAnsi="Calibri" w:cs="Calibri"/>
                <w:b/>
                <w:bCs/>
                <w:lang w:val="lt-LT"/>
              </w:rPr>
              <w:t>7. SUTARTIES VYKDYMUI PASITELKIAMI ASMENYS</w:t>
            </w:r>
          </w:p>
        </w:tc>
      </w:tr>
      <w:tr w:rsidR="00763E60" w:rsidRPr="00116419" w14:paraId="6F10182A" w14:textId="77777777" w:rsidTr="00527D07">
        <w:trPr>
          <w:trHeight w:val="300"/>
        </w:trPr>
        <w:tc>
          <w:tcPr>
            <w:tcW w:w="2482" w:type="dxa"/>
            <w:gridSpan w:val="2"/>
          </w:tcPr>
          <w:p w14:paraId="5FEEC39F" w14:textId="760D4EB8" w:rsidR="00763E60" w:rsidRPr="009B62EC" w:rsidRDefault="00763E60" w:rsidP="00763E60">
            <w:pPr>
              <w:jc w:val="both"/>
              <w:rPr>
                <w:rFonts w:ascii="Calibri" w:hAnsi="Calibri" w:cs="Calibri"/>
                <w:b/>
                <w:bCs/>
                <w:lang w:val="lt-LT"/>
              </w:rPr>
            </w:pPr>
            <w:r w:rsidRPr="009B62EC">
              <w:rPr>
                <w:rFonts w:ascii="Calibri" w:hAnsi="Calibri" w:cs="Calibri"/>
                <w:b/>
                <w:bCs/>
                <w:lang w:val="lt-LT"/>
              </w:rPr>
              <w:lastRenderedPageBreak/>
              <w:t>7.1. Sutarties vykdymui pasitelkiami subtiekėjai</w:t>
            </w:r>
          </w:p>
        </w:tc>
        <w:tc>
          <w:tcPr>
            <w:tcW w:w="7002" w:type="dxa"/>
          </w:tcPr>
          <w:p w14:paraId="65D39828" w14:textId="214F54C7" w:rsidR="00763E60" w:rsidRPr="009B62EC" w:rsidRDefault="00763E60" w:rsidP="00FF467C">
            <w:pPr>
              <w:jc w:val="both"/>
              <w:rPr>
                <w:rFonts w:ascii="Calibri" w:hAnsi="Calibri" w:cs="Calibri"/>
                <w:b/>
                <w:bCs/>
                <w:lang w:val="lt-LT"/>
              </w:rPr>
            </w:pPr>
            <w:r w:rsidRPr="009B62EC">
              <w:rPr>
                <w:rFonts w:ascii="Calibri" w:hAnsi="Calibri" w:cs="Calibri"/>
                <w:lang w:val="lt-LT"/>
              </w:rPr>
              <w:t xml:space="preserve">Sutarties vykdymui pasitelkiami subtiekėjai yra nurodyti Sutarties priede Nr. </w:t>
            </w:r>
            <w:r w:rsidR="00D1358E" w:rsidRPr="009B62EC">
              <w:rPr>
                <w:rFonts w:ascii="Calibri" w:hAnsi="Calibri" w:cs="Calibri"/>
                <w:lang w:val="lt-LT"/>
              </w:rPr>
              <w:t>2</w:t>
            </w:r>
            <w:r w:rsidR="00C00B13" w:rsidRPr="009B62EC">
              <w:rPr>
                <w:rFonts w:ascii="Calibri" w:hAnsi="Calibri" w:cs="Calibri"/>
                <w:lang w:val="lt-LT"/>
              </w:rPr>
              <w:t>, Pasiūlymo forma</w:t>
            </w:r>
            <w:r w:rsidRPr="009B62EC">
              <w:rPr>
                <w:rFonts w:ascii="Calibri" w:hAnsi="Calibri" w:cs="Calibri"/>
                <w:lang w:val="lt-LT"/>
              </w:rPr>
              <w:t xml:space="preserve"> „Sutarties vykdymui pasitelkiami subtiekėjai“</w:t>
            </w:r>
          </w:p>
        </w:tc>
      </w:tr>
      <w:tr w:rsidR="00763E60" w:rsidRPr="00116419" w14:paraId="369FE182" w14:textId="77777777" w:rsidTr="59C98B97">
        <w:trPr>
          <w:trHeight w:val="300"/>
        </w:trPr>
        <w:tc>
          <w:tcPr>
            <w:tcW w:w="9484" w:type="dxa"/>
            <w:gridSpan w:val="3"/>
          </w:tcPr>
          <w:p w14:paraId="69066D66" w14:textId="5F605397" w:rsidR="00763E60" w:rsidRPr="009B62EC" w:rsidRDefault="00763E60" w:rsidP="00763E60">
            <w:pPr>
              <w:jc w:val="center"/>
              <w:rPr>
                <w:rFonts w:ascii="Calibri" w:hAnsi="Calibri" w:cs="Calibri"/>
                <w:b/>
                <w:bCs/>
                <w:lang w:val="lt-LT"/>
              </w:rPr>
            </w:pPr>
            <w:r w:rsidRPr="009B62EC">
              <w:rPr>
                <w:rFonts w:ascii="Calibri" w:hAnsi="Calibri" w:cs="Calibri"/>
                <w:b/>
                <w:bCs/>
                <w:lang w:val="lt-LT"/>
              </w:rPr>
              <w:t>8. PRIEVOLIŲ PAGAL SUTARTĮ ĮVYKDYMO UŽTIKRINIMAS</w:t>
            </w:r>
          </w:p>
        </w:tc>
      </w:tr>
      <w:tr w:rsidR="00763E60" w:rsidRPr="009B62EC" w14:paraId="41D49595" w14:textId="77777777" w:rsidTr="00527D07">
        <w:trPr>
          <w:trHeight w:val="300"/>
        </w:trPr>
        <w:tc>
          <w:tcPr>
            <w:tcW w:w="2482" w:type="dxa"/>
            <w:gridSpan w:val="2"/>
          </w:tcPr>
          <w:p w14:paraId="6447C9B1" w14:textId="6E8A6858" w:rsidR="00763E60" w:rsidRPr="009B62EC" w:rsidRDefault="00763E60" w:rsidP="00763E60">
            <w:pPr>
              <w:jc w:val="both"/>
              <w:rPr>
                <w:rFonts w:ascii="Calibri" w:hAnsi="Calibri" w:cs="Calibri"/>
                <w:b/>
                <w:bCs/>
                <w:color w:val="BF8F00" w:themeColor="accent4" w:themeShade="BF"/>
                <w:lang w:val="lt-LT"/>
              </w:rPr>
            </w:pPr>
            <w:r w:rsidRPr="009B62EC">
              <w:rPr>
                <w:rFonts w:ascii="Calibri" w:hAnsi="Calibri" w:cs="Calibri"/>
                <w:b/>
                <w:bCs/>
                <w:lang w:val="lt-LT"/>
              </w:rPr>
              <w:t>8.1. Prievolių pagal Sutartį įvykdymo užtikrinimo būdas (-ai)</w:t>
            </w:r>
          </w:p>
        </w:tc>
        <w:tc>
          <w:tcPr>
            <w:tcW w:w="7002" w:type="dxa"/>
          </w:tcPr>
          <w:p w14:paraId="1C95711C" w14:textId="317BD024" w:rsidR="00527081" w:rsidRPr="009B62EC" w:rsidRDefault="00763E60" w:rsidP="00763E60">
            <w:pPr>
              <w:rPr>
                <w:rFonts w:ascii="Calibri" w:hAnsi="Calibri" w:cs="Calibri"/>
                <w:lang w:val="lt-LT"/>
              </w:rPr>
            </w:pPr>
            <w:r w:rsidRPr="009B62EC">
              <w:rPr>
                <w:rFonts w:ascii="Calibri" w:hAnsi="Calibri" w:cs="Calibri"/>
                <w:lang w:val="lt-LT"/>
              </w:rPr>
              <w:t>Prievolių pagal Sutartį įvykdymas gali būti užtikrinamas</w:t>
            </w:r>
            <w:r w:rsidR="00D1358E" w:rsidRPr="009B62EC">
              <w:rPr>
                <w:rFonts w:ascii="Calibri" w:hAnsi="Calibri" w:cs="Calibri"/>
                <w:lang w:val="lt-LT"/>
              </w:rPr>
              <w:t>:</w:t>
            </w:r>
          </w:p>
          <w:p w14:paraId="1012FCBA" w14:textId="151C0977" w:rsidR="00763E60" w:rsidRPr="009B62EC" w:rsidRDefault="00763E60" w:rsidP="00763E60">
            <w:pPr>
              <w:rPr>
                <w:rFonts w:ascii="Calibri" w:hAnsi="Calibri" w:cs="Calibri"/>
                <w:color w:val="FF0000"/>
                <w:lang w:val="lt-LT"/>
              </w:rPr>
            </w:pPr>
            <w:r w:rsidRPr="009B62EC">
              <w:rPr>
                <w:rFonts w:ascii="Calibri" w:hAnsi="Calibri" w:cs="Calibri"/>
                <w:lang w:val="lt-LT"/>
              </w:rPr>
              <w:t>Netesybomis (delspinigiais, bauda)</w:t>
            </w:r>
            <w:r w:rsidR="00D1358E" w:rsidRPr="009B62EC">
              <w:rPr>
                <w:rFonts w:ascii="Calibri" w:hAnsi="Calibri" w:cs="Calibri"/>
                <w:lang w:val="lt-LT"/>
              </w:rPr>
              <w:t>.</w:t>
            </w:r>
          </w:p>
          <w:p w14:paraId="3111685D" w14:textId="70796872" w:rsidR="00763E60" w:rsidRPr="009B62EC" w:rsidRDefault="00763E60" w:rsidP="00763E60">
            <w:pPr>
              <w:rPr>
                <w:rFonts w:ascii="Calibri" w:hAnsi="Calibri" w:cs="Calibri"/>
                <w:lang w:val="lt-LT"/>
              </w:rPr>
            </w:pPr>
          </w:p>
        </w:tc>
      </w:tr>
      <w:tr w:rsidR="00AB60AB" w:rsidRPr="009B62EC" w14:paraId="69789277" w14:textId="77777777" w:rsidTr="00D1358E">
        <w:trPr>
          <w:trHeight w:val="586"/>
        </w:trPr>
        <w:tc>
          <w:tcPr>
            <w:tcW w:w="2482" w:type="dxa"/>
            <w:gridSpan w:val="2"/>
          </w:tcPr>
          <w:p w14:paraId="38F0530A" w14:textId="60D94C61" w:rsidR="00AB60AB" w:rsidRPr="009B62EC" w:rsidRDefault="00AB60AB" w:rsidP="00AB60AB">
            <w:pPr>
              <w:jc w:val="both"/>
              <w:rPr>
                <w:rFonts w:ascii="Calibri" w:hAnsi="Calibri" w:cs="Calibri"/>
                <w:b/>
                <w:bCs/>
                <w:lang w:val="lt-LT"/>
              </w:rPr>
            </w:pPr>
            <w:r w:rsidRPr="009B62EC">
              <w:rPr>
                <w:rFonts w:ascii="Calibri" w:hAnsi="Calibri" w:cs="Calibri"/>
                <w:b/>
                <w:bCs/>
                <w:lang w:val="lt-LT"/>
              </w:rPr>
              <w:t xml:space="preserve">8.2. Sutarties įvykdymo užtikrinimo pateikimas </w:t>
            </w:r>
          </w:p>
        </w:tc>
        <w:tc>
          <w:tcPr>
            <w:tcW w:w="7002" w:type="dxa"/>
          </w:tcPr>
          <w:p w14:paraId="34951279" w14:textId="77777777" w:rsidR="00AB60AB" w:rsidRPr="009B62EC" w:rsidRDefault="00AB60AB" w:rsidP="00AB60AB">
            <w:pPr>
              <w:rPr>
                <w:rFonts w:ascii="Calibri" w:hAnsi="Calibri" w:cs="Calibri"/>
                <w:lang w:val="lt-LT"/>
              </w:rPr>
            </w:pPr>
            <w:r w:rsidRPr="009B62EC">
              <w:rPr>
                <w:rFonts w:ascii="Calibri" w:hAnsi="Calibri" w:cs="Calibri"/>
                <w:lang w:val="lt-LT"/>
              </w:rPr>
              <w:t>Netaikoma</w:t>
            </w:r>
          </w:p>
          <w:p w14:paraId="76AE84F7" w14:textId="27EB4972" w:rsidR="00AB60AB" w:rsidRPr="009B62EC" w:rsidRDefault="00AB60AB" w:rsidP="00AB60AB">
            <w:pPr>
              <w:jc w:val="both"/>
              <w:rPr>
                <w:rFonts w:ascii="Calibri" w:hAnsi="Calibri" w:cs="Calibri"/>
                <w:lang w:val="lt-LT"/>
              </w:rPr>
            </w:pPr>
          </w:p>
        </w:tc>
      </w:tr>
      <w:tr w:rsidR="00763E60" w:rsidRPr="009B62EC" w14:paraId="7CA1D34F" w14:textId="77777777" w:rsidTr="59C98B97">
        <w:trPr>
          <w:trHeight w:val="300"/>
        </w:trPr>
        <w:tc>
          <w:tcPr>
            <w:tcW w:w="9484" w:type="dxa"/>
            <w:gridSpan w:val="3"/>
          </w:tcPr>
          <w:p w14:paraId="5CEC9F22" w14:textId="61BFF000" w:rsidR="00763E60" w:rsidRPr="009B62EC" w:rsidRDefault="00763E60" w:rsidP="00763E60">
            <w:pPr>
              <w:jc w:val="center"/>
              <w:rPr>
                <w:rFonts w:ascii="Calibri" w:hAnsi="Calibri" w:cs="Calibri"/>
                <w:b/>
                <w:bCs/>
                <w:lang w:val="lt-LT"/>
              </w:rPr>
            </w:pPr>
            <w:r w:rsidRPr="009B62EC">
              <w:rPr>
                <w:rFonts w:ascii="Calibri" w:hAnsi="Calibri" w:cs="Calibri"/>
                <w:b/>
                <w:bCs/>
                <w:lang w:val="lt-LT"/>
              </w:rPr>
              <w:t>9. ŠALIŲ ATSAKOMYBĖ</w:t>
            </w:r>
          </w:p>
        </w:tc>
      </w:tr>
      <w:tr w:rsidR="00763E60" w:rsidRPr="00116419" w14:paraId="610C725E" w14:textId="77777777" w:rsidTr="00527D07">
        <w:trPr>
          <w:trHeight w:val="300"/>
        </w:trPr>
        <w:tc>
          <w:tcPr>
            <w:tcW w:w="2482" w:type="dxa"/>
            <w:gridSpan w:val="2"/>
          </w:tcPr>
          <w:p w14:paraId="79AC89A9" w14:textId="71DBB439" w:rsidR="00763E60" w:rsidRPr="009B62EC" w:rsidRDefault="00763E60" w:rsidP="002712CF">
            <w:pPr>
              <w:jc w:val="both"/>
              <w:rPr>
                <w:rFonts w:ascii="Calibri" w:hAnsi="Calibri" w:cs="Calibri"/>
                <w:b/>
                <w:bCs/>
                <w:lang w:val="lt-LT"/>
              </w:rPr>
            </w:pPr>
            <w:r w:rsidRPr="009B62EC">
              <w:rPr>
                <w:rFonts w:ascii="Calibri" w:hAnsi="Calibri" w:cs="Calibri"/>
                <w:b/>
                <w:bCs/>
                <w:lang w:val="lt-LT"/>
              </w:rPr>
              <w:t>9.1. Pirkėjui taikomos netesybos už mokėjimų pagal Sutartį vėlavimą</w:t>
            </w:r>
          </w:p>
        </w:tc>
        <w:tc>
          <w:tcPr>
            <w:tcW w:w="7002" w:type="dxa"/>
          </w:tcPr>
          <w:p w14:paraId="6B2A21D0" w14:textId="7F2B3C5C" w:rsidR="00763E60" w:rsidRPr="009B62EC" w:rsidRDefault="00763E60" w:rsidP="00763E60">
            <w:pPr>
              <w:jc w:val="both"/>
              <w:rPr>
                <w:rFonts w:ascii="Calibri" w:hAnsi="Calibri" w:cs="Calibri"/>
                <w:color w:val="000000"/>
                <w:lang w:val="lt-LT"/>
              </w:rPr>
            </w:pPr>
            <w:r w:rsidRPr="009B62EC">
              <w:rPr>
                <w:rStyle w:val="normaltextrun"/>
                <w:rFonts w:ascii="Calibri" w:hAnsi="Calibri" w:cs="Calibri"/>
                <w:color w:val="000000"/>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w:t>
            </w:r>
            <w:r w:rsidRPr="009B62EC">
              <w:rPr>
                <w:rStyle w:val="normaltextrun"/>
                <w:rFonts w:ascii="Calibri" w:hAnsi="Calibri" w:cs="Calibri"/>
                <w:color w:val="FF0000"/>
                <w:lang w:val="lt-LT"/>
              </w:rPr>
              <w:t xml:space="preserve"> </w:t>
            </w:r>
            <w:r w:rsidRPr="009B62EC">
              <w:rPr>
                <w:rStyle w:val="normaltextrun"/>
                <w:rFonts w:ascii="Calibri" w:hAnsi="Calibri" w:cs="Calibri"/>
                <w:color w:val="000000"/>
                <w:lang w:val="lt-LT"/>
              </w:rPr>
              <w:t>procento dydžio delspinigius nuo neapmokėtos sumos be PVM už kiekvieną vėlavimo dieną. </w:t>
            </w:r>
          </w:p>
        </w:tc>
      </w:tr>
      <w:tr w:rsidR="00763E60" w:rsidRPr="00116419" w14:paraId="74DC4B7B" w14:textId="77777777" w:rsidTr="00527D07">
        <w:trPr>
          <w:trHeight w:val="300"/>
        </w:trPr>
        <w:tc>
          <w:tcPr>
            <w:tcW w:w="2482" w:type="dxa"/>
            <w:gridSpan w:val="2"/>
          </w:tcPr>
          <w:p w14:paraId="48E0D907" w14:textId="5CF87F19" w:rsidR="00763E60" w:rsidRPr="009B62EC" w:rsidRDefault="00763E60" w:rsidP="002712CF">
            <w:pPr>
              <w:jc w:val="both"/>
              <w:rPr>
                <w:rFonts w:ascii="Calibri" w:hAnsi="Calibri" w:cs="Calibri"/>
                <w:b/>
                <w:bCs/>
                <w:lang w:val="lt-LT"/>
              </w:rPr>
            </w:pPr>
            <w:r w:rsidRPr="009B62EC">
              <w:rPr>
                <w:rFonts w:ascii="Calibri" w:hAnsi="Calibri" w:cs="Calibri"/>
                <w:b/>
                <w:bCs/>
                <w:lang w:val="lt-LT"/>
              </w:rPr>
              <w:t>9.2. Tiekėjui taikomos netesybos</w:t>
            </w:r>
          </w:p>
        </w:tc>
        <w:tc>
          <w:tcPr>
            <w:tcW w:w="7002" w:type="dxa"/>
          </w:tcPr>
          <w:p w14:paraId="4EFC9803" w14:textId="2293D07C" w:rsidR="00763E60" w:rsidRPr="009B62EC" w:rsidRDefault="00763E60" w:rsidP="00763E60">
            <w:pPr>
              <w:jc w:val="both"/>
              <w:rPr>
                <w:rStyle w:val="normaltextrun"/>
                <w:rFonts w:ascii="Calibri" w:hAnsi="Calibri" w:cs="Calibri"/>
                <w:color w:val="000000"/>
                <w:lang w:val="lt-LT"/>
              </w:rPr>
            </w:pPr>
            <w:r w:rsidRPr="009B62EC">
              <w:rPr>
                <w:rStyle w:val="normaltextrun"/>
                <w:rFonts w:ascii="Calibri" w:hAnsi="Calibri" w:cs="Calibri"/>
                <w:color w:val="000000"/>
                <w:lang w:val="lt-LT"/>
              </w:rPr>
              <w:t>9.2.1. Jeigu Tiekėjas vėluoja vykdyti užsakymą, tiekti Prekes ar ištaisyti jų defektus (įskaitant ir vėlavimus po Sutarties pabaigos), Pirkėjas nuo kitos nei nustatytas terminas dienos Tiekėjui skaičiuoja 0,05 (penkios šimtosios) procento dydžio delspinigius už kiekvieną uždelstą dieną nuo laiku neperduotų Prekių ar Prekių, turinčių defektų, kainos be PVM. </w:t>
            </w:r>
          </w:p>
          <w:p w14:paraId="74F2CF89" w14:textId="2973E7A6" w:rsidR="00763E60" w:rsidRPr="009B62EC" w:rsidRDefault="00763E60" w:rsidP="00763E60">
            <w:pPr>
              <w:jc w:val="both"/>
              <w:rPr>
                <w:rFonts w:ascii="Calibri" w:hAnsi="Calibri" w:cs="Calibri"/>
                <w:b/>
                <w:bCs/>
                <w:lang w:val="lt-LT"/>
              </w:rPr>
            </w:pPr>
            <w:r w:rsidRPr="009B62EC">
              <w:rPr>
                <w:rStyle w:val="normaltextrun"/>
                <w:rFonts w:ascii="Calibri" w:hAnsi="Calibri" w:cs="Calibri"/>
                <w:color w:val="000000" w:themeColor="text1"/>
                <w:lang w:val="lt-LT"/>
              </w:rPr>
              <w:t>9.2.2. Pirkėjas turi teisę išskaityti netesybas iš Tiekėjui mokėtinų sumų.</w:t>
            </w:r>
          </w:p>
        </w:tc>
      </w:tr>
      <w:tr w:rsidR="00763E60" w:rsidRPr="00116419" w14:paraId="79E161A5" w14:textId="77777777" w:rsidTr="00527D07">
        <w:trPr>
          <w:trHeight w:val="300"/>
        </w:trPr>
        <w:tc>
          <w:tcPr>
            <w:tcW w:w="2482" w:type="dxa"/>
            <w:gridSpan w:val="2"/>
          </w:tcPr>
          <w:p w14:paraId="1CE96B9E" w14:textId="0EB75B9A" w:rsidR="00763E60" w:rsidRPr="009B62EC" w:rsidRDefault="00763E60" w:rsidP="002712CF">
            <w:pPr>
              <w:jc w:val="both"/>
              <w:rPr>
                <w:rFonts w:ascii="Calibri" w:hAnsi="Calibri" w:cs="Calibri"/>
                <w:b/>
                <w:bCs/>
                <w:lang w:val="lt-LT"/>
              </w:rPr>
            </w:pPr>
            <w:r w:rsidRPr="009B62EC">
              <w:rPr>
                <w:rFonts w:ascii="Calibri" w:hAnsi="Calibri" w:cs="Calibri"/>
                <w:b/>
                <w:bCs/>
                <w:lang w:val="lt-LT"/>
              </w:rPr>
              <w:t>9.3. Tiekėjui taikoma bauda nutraukus Sutartį dėl esminio Sutarties pažeidimo</w:t>
            </w:r>
          </w:p>
        </w:tc>
        <w:tc>
          <w:tcPr>
            <w:tcW w:w="7002" w:type="dxa"/>
          </w:tcPr>
          <w:p w14:paraId="41D25322" w14:textId="06F98CD5" w:rsidR="00763E60" w:rsidRPr="009B62EC" w:rsidRDefault="002367BD" w:rsidP="00763E60">
            <w:pPr>
              <w:jc w:val="both"/>
              <w:rPr>
                <w:rFonts w:ascii="Calibri" w:hAnsi="Calibri" w:cs="Calibri"/>
                <w:lang w:val="lt-LT"/>
              </w:rPr>
            </w:pPr>
            <w:r>
              <w:rPr>
                <w:rFonts w:ascii="Calibri" w:hAnsi="Calibri" w:cs="Calibri"/>
                <w:lang w:val="lt-LT"/>
              </w:rPr>
              <w:t xml:space="preserve">9.3.1. </w:t>
            </w:r>
            <w:r w:rsidR="00763E60" w:rsidRPr="009B62EC">
              <w:rPr>
                <w:rFonts w:ascii="Calibri" w:hAnsi="Calibri" w:cs="Calibri"/>
                <w:lang w:val="lt-LT"/>
              </w:rPr>
              <w:t>Nutraukus Sutartį dėl Tiekėjo padaryto esminio Sutarties pažeidimo,</w:t>
            </w:r>
            <w:r w:rsidR="002712CF" w:rsidRPr="009B62EC">
              <w:rPr>
                <w:rFonts w:ascii="Calibri" w:eastAsia="Times New Roman" w:hAnsi="Calibri" w:cs="Calibri"/>
                <w:lang w:val="lt-LT"/>
                <w14:ligatures w14:val="none"/>
              </w:rPr>
              <w:t xml:space="preserve"> </w:t>
            </w:r>
            <w:r w:rsidR="002712CF" w:rsidRPr="009B62EC">
              <w:rPr>
                <w:rFonts w:ascii="Calibri" w:hAnsi="Calibri" w:cs="Calibri"/>
                <w:lang w:val="lt-LT"/>
              </w:rPr>
              <w:t>nustatyto Sutarties Specialiosiose sąlygose,</w:t>
            </w:r>
            <w:r w:rsidR="00763E60" w:rsidRPr="009B62EC">
              <w:rPr>
                <w:rFonts w:ascii="Calibri" w:hAnsi="Calibri" w:cs="Calibri"/>
                <w:lang w:val="lt-LT"/>
              </w:rPr>
              <w:t xml:space="preserve"> Tiekėjas privalo sumokėti Pirkėjui </w:t>
            </w:r>
            <w:r w:rsidR="00527081" w:rsidRPr="009B62EC">
              <w:rPr>
                <w:rFonts w:ascii="Calibri" w:hAnsi="Calibri" w:cs="Calibri"/>
                <w:lang w:val="lt-LT"/>
              </w:rPr>
              <w:t xml:space="preserve"> </w:t>
            </w:r>
            <w:r w:rsidR="00763E60" w:rsidRPr="009B62EC">
              <w:rPr>
                <w:rFonts w:ascii="Calibri" w:hAnsi="Calibri" w:cs="Calibri"/>
                <w:lang w:val="lt-LT"/>
              </w:rPr>
              <w:t>10 proc</w:t>
            </w:r>
            <w:r w:rsidR="00527081" w:rsidRPr="009B62EC">
              <w:rPr>
                <w:rFonts w:ascii="Calibri" w:hAnsi="Calibri" w:cs="Calibri"/>
                <w:lang w:val="lt-LT"/>
              </w:rPr>
              <w:t>.</w:t>
            </w:r>
            <w:r w:rsidR="00763E60" w:rsidRPr="009B62EC">
              <w:rPr>
                <w:rFonts w:ascii="Calibri" w:hAnsi="Calibri" w:cs="Calibri"/>
                <w:lang w:val="lt-LT"/>
              </w:rPr>
              <w:t xml:space="preserve"> procentų dydžio baudą nuo Pradinės Sutarties vertės be PVM, nurodytos Sutarties 5.2 punkte</w:t>
            </w:r>
            <w:r>
              <w:rPr>
                <w:rFonts w:ascii="Calibri" w:hAnsi="Calibri" w:cs="Calibri"/>
                <w:lang w:val="lt-LT"/>
              </w:rPr>
              <w:t>.</w:t>
            </w:r>
          </w:p>
        </w:tc>
      </w:tr>
      <w:tr w:rsidR="002712CF" w:rsidRPr="009B62EC" w14:paraId="082D21DE" w14:textId="77777777" w:rsidTr="00527D07">
        <w:trPr>
          <w:trHeight w:val="300"/>
        </w:trPr>
        <w:tc>
          <w:tcPr>
            <w:tcW w:w="2482" w:type="dxa"/>
            <w:gridSpan w:val="2"/>
          </w:tcPr>
          <w:p w14:paraId="427977D8" w14:textId="19583682" w:rsidR="002712CF" w:rsidRPr="009B62EC" w:rsidRDefault="002712CF" w:rsidP="002712CF">
            <w:pPr>
              <w:jc w:val="both"/>
              <w:rPr>
                <w:rFonts w:ascii="Calibri" w:hAnsi="Calibri" w:cs="Calibri"/>
                <w:b/>
                <w:bCs/>
                <w:lang w:val="lt-LT"/>
              </w:rPr>
            </w:pPr>
            <w:r w:rsidRPr="009B62EC">
              <w:rPr>
                <w:rFonts w:ascii="Calibri" w:hAnsi="Calibri" w:cs="Calibri"/>
                <w:b/>
                <w:bCs/>
                <w:lang w:val="lt-LT"/>
              </w:rPr>
              <w:t xml:space="preserve">9.4. Tiekėjui taikoma bauda dėl esamų subtiekėjų ar specialistų pakeitimo / naujų subtiekėjų pasitelkimo nesilaikant Bendrosiose sąlygose nurodytos subtiekėjų ar specialistų keitimo tvarkos </w:t>
            </w:r>
          </w:p>
        </w:tc>
        <w:tc>
          <w:tcPr>
            <w:tcW w:w="7002" w:type="dxa"/>
          </w:tcPr>
          <w:p w14:paraId="48F78477" w14:textId="3E7CF2D2" w:rsidR="002712CF" w:rsidRPr="009B62EC" w:rsidRDefault="00060166" w:rsidP="002712CF">
            <w:pPr>
              <w:jc w:val="both"/>
              <w:rPr>
                <w:rFonts w:ascii="Calibri" w:hAnsi="Calibri" w:cs="Calibri"/>
                <w:lang w:val="lt-LT"/>
              </w:rPr>
            </w:pPr>
            <w:r w:rsidRPr="009B62EC">
              <w:rPr>
                <w:rFonts w:ascii="Calibri" w:hAnsi="Calibri" w:cs="Calibri"/>
                <w:lang w:val="lt-LT"/>
              </w:rPr>
              <w:t>Netaikoma</w:t>
            </w:r>
          </w:p>
        </w:tc>
      </w:tr>
      <w:tr w:rsidR="00763E60" w:rsidRPr="009B62EC" w14:paraId="7A0F699E" w14:textId="77777777" w:rsidTr="00527D07">
        <w:trPr>
          <w:trHeight w:val="300"/>
        </w:trPr>
        <w:tc>
          <w:tcPr>
            <w:tcW w:w="2482" w:type="dxa"/>
            <w:gridSpan w:val="2"/>
          </w:tcPr>
          <w:p w14:paraId="0411A907" w14:textId="20FBA23E" w:rsidR="00763E60" w:rsidRPr="009B62EC" w:rsidRDefault="00763E60" w:rsidP="002712CF">
            <w:pPr>
              <w:jc w:val="both"/>
              <w:rPr>
                <w:rFonts w:ascii="Calibri" w:hAnsi="Calibri" w:cs="Calibri"/>
                <w:b/>
                <w:bCs/>
                <w:color w:val="BF8F00" w:themeColor="accent4" w:themeShade="BF"/>
                <w:lang w:val="lt-LT"/>
              </w:rPr>
            </w:pPr>
            <w:r w:rsidRPr="009B62EC">
              <w:rPr>
                <w:rFonts w:ascii="Calibri" w:hAnsi="Calibri" w:cs="Calibri"/>
                <w:b/>
                <w:bCs/>
                <w:lang w:val="lt-LT"/>
              </w:rPr>
              <w:t xml:space="preserve">9.5. </w:t>
            </w:r>
            <w:r w:rsidR="002712CF" w:rsidRPr="009B62EC">
              <w:rPr>
                <w:rFonts w:ascii="Calibri" w:hAnsi="Calibri" w:cs="Calibri"/>
                <w:b/>
                <w:bCs/>
                <w:lang w:val="lt-LT"/>
              </w:rPr>
              <w:t>Tiekėjui taikomos baudos dėl aplinkosauginių ir (arba) socialinių kriterijų nesilaikymo</w:t>
            </w:r>
          </w:p>
        </w:tc>
        <w:tc>
          <w:tcPr>
            <w:tcW w:w="7002" w:type="dxa"/>
          </w:tcPr>
          <w:p w14:paraId="10A2A8C5" w14:textId="5E8811DB" w:rsidR="002712CF" w:rsidRPr="009B62EC" w:rsidRDefault="001D7F20" w:rsidP="002712CF">
            <w:pPr>
              <w:jc w:val="both"/>
              <w:rPr>
                <w:rFonts w:ascii="Calibri" w:hAnsi="Calibri" w:cs="Calibri"/>
                <w:lang w:val="lt-LT"/>
              </w:rPr>
            </w:pPr>
            <w:r w:rsidRPr="009B62EC">
              <w:rPr>
                <w:rFonts w:ascii="Calibri" w:hAnsi="Calibri" w:cs="Calibri"/>
                <w:lang w:val="lt-LT"/>
              </w:rPr>
              <w:t>Netaikoma</w:t>
            </w:r>
          </w:p>
          <w:p w14:paraId="348E1403" w14:textId="3C78ED48" w:rsidR="00763E60" w:rsidRPr="009B62EC" w:rsidRDefault="00763E60" w:rsidP="00763E60">
            <w:pPr>
              <w:rPr>
                <w:rFonts w:ascii="Calibri" w:hAnsi="Calibri" w:cs="Calibri"/>
                <w:color w:val="4472C4" w:themeColor="accent1"/>
                <w:lang w:val="lt-LT"/>
              </w:rPr>
            </w:pPr>
          </w:p>
        </w:tc>
      </w:tr>
      <w:tr w:rsidR="00763E60" w:rsidRPr="00116419" w14:paraId="2BACE828" w14:textId="77777777" w:rsidTr="00527D07">
        <w:trPr>
          <w:trHeight w:val="300"/>
        </w:trPr>
        <w:tc>
          <w:tcPr>
            <w:tcW w:w="2482" w:type="dxa"/>
            <w:gridSpan w:val="2"/>
          </w:tcPr>
          <w:p w14:paraId="7A85E42C" w14:textId="6FDA50E7" w:rsidR="00763E60" w:rsidRPr="009B62EC" w:rsidRDefault="00763E60" w:rsidP="002712CF">
            <w:pPr>
              <w:jc w:val="both"/>
              <w:rPr>
                <w:rFonts w:ascii="Calibri" w:hAnsi="Calibri" w:cs="Calibri"/>
                <w:b/>
                <w:bCs/>
                <w:lang w:val="lt-LT"/>
              </w:rPr>
            </w:pPr>
            <w:r w:rsidRPr="009B62EC">
              <w:rPr>
                <w:rFonts w:ascii="Calibri" w:hAnsi="Calibri" w:cs="Calibri"/>
                <w:b/>
                <w:bCs/>
                <w:lang w:val="lt-LT"/>
              </w:rPr>
              <w:t xml:space="preserve">9.6. </w:t>
            </w:r>
            <w:r w:rsidR="007613C8" w:rsidRPr="009B62EC">
              <w:rPr>
                <w:rFonts w:ascii="Calibri" w:hAnsi="Calibri" w:cs="Calibri"/>
                <w:b/>
                <w:bCs/>
                <w:lang w:val="lt-LT"/>
              </w:rPr>
              <w:t>Tiekėjui / Pirkėjui taikoma bauda dėl konfidencialumo reikalavimų nesilaikymo</w:t>
            </w:r>
          </w:p>
        </w:tc>
        <w:tc>
          <w:tcPr>
            <w:tcW w:w="7002" w:type="dxa"/>
          </w:tcPr>
          <w:p w14:paraId="7D8F5D59" w14:textId="76325999" w:rsidR="00763E60" w:rsidRPr="009B62EC" w:rsidRDefault="00223514" w:rsidP="00763E60">
            <w:pPr>
              <w:jc w:val="both"/>
              <w:rPr>
                <w:rFonts w:ascii="Calibri" w:hAnsi="Calibri" w:cs="Calibri"/>
                <w:color w:val="4472C4" w:themeColor="accent1"/>
                <w:lang w:val="lt-LT"/>
              </w:rPr>
            </w:pPr>
            <w:r w:rsidRPr="009B62EC">
              <w:rPr>
                <w:rFonts w:ascii="Calibri" w:hAnsi="Calibri" w:cs="Calibri"/>
                <w:lang w:val="lt-LT"/>
              </w:rPr>
              <w:t xml:space="preserve">Tiekėjas privalo sumokėti Pirkėjui  10 </w:t>
            </w:r>
            <w:r w:rsidR="00AD179E" w:rsidRPr="009B62EC">
              <w:rPr>
                <w:rFonts w:ascii="Calibri" w:hAnsi="Calibri" w:cs="Calibri"/>
                <w:lang w:val="lt-LT"/>
              </w:rPr>
              <w:t xml:space="preserve"> </w:t>
            </w:r>
            <w:r w:rsidRPr="009B62EC">
              <w:rPr>
                <w:rFonts w:ascii="Calibri" w:hAnsi="Calibri" w:cs="Calibri"/>
                <w:lang w:val="lt-LT"/>
              </w:rPr>
              <w:t>procentų dydžio baudą nuo Pradinės Sutarties vertės be PVM, nurodytos Sutarties 5.2 punkte</w:t>
            </w:r>
            <w:r w:rsidR="006C09AD" w:rsidRPr="009B62EC">
              <w:rPr>
                <w:rFonts w:ascii="Calibri" w:hAnsi="Calibri" w:cs="Calibri"/>
                <w:lang w:val="lt-LT"/>
              </w:rPr>
              <w:t>.</w:t>
            </w:r>
          </w:p>
        </w:tc>
      </w:tr>
      <w:tr w:rsidR="00763E60" w:rsidRPr="009B62EC" w14:paraId="48020003" w14:textId="77777777" w:rsidTr="00527D07">
        <w:trPr>
          <w:trHeight w:val="300"/>
        </w:trPr>
        <w:tc>
          <w:tcPr>
            <w:tcW w:w="2482" w:type="dxa"/>
            <w:gridSpan w:val="2"/>
          </w:tcPr>
          <w:p w14:paraId="59DD35CA" w14:textId="28E75150" w:rsidR="00763E60" w:rsidRPr="009B62EC" w:rsidRDefault="00763E60" w:rsidP="002712CF">
            <w:pPr>
              <w:jc w:val="both"/>
              <w:rPr>
                <w:rFonts w:ascii="Calibri" w:hAnsi="Calibri" w:cs="Calibri"/>
                <w:b/>
                <w:bCs/>
                <w:lang w:val="lt-LT"/>
              </w:rPr>
            </w:pPr>
            <w:r w:rsidRPr="009B62EC">
              <w:rPr>
                <w:rFonts w:ascii="Calibri" w:hAnsi="Calibri" w:cs="Calibri"/>
                <w:b/>
                <w:bCs/>
                <w:lang w:val="lt-LT"/>
              </w:rPr>
              <w:t xml:space="preserve">9.7. </w:t>
            </w:r>
            <w:r w:rsidR="007613C8" w:rsidRPr="009B62EC">
              <w:rPr>
                <w:rFonts w:ascii="Calibri" w:hAnsi="Calibri" w:cs="Calibri"/>
                <w:b/>
                <w:bCs/>
                <w:lang w:val="lt-LT"/>
              </w:rPr>
              <w:t>Tiekėjui taikomos netesybos dėl pirkimo dokumentuose nustatytų kokybinių kriterijų nepasiekimo Sutarties vykdymo metu</w:t>
            </w:r>
          </w:p>
        </w:tc>
        <w:tc>
          <w:tcPr>
            <w:tcW w:w="7002" w:type="dxa"/>
          </w:tcPr>
          <w:p w14:paraId="5895FCCC" w14:textId="410E62AC" w:rsidR="007613C8" w:rsidRPr="009B62EC" w:rsidRDefault="0094331E" w:rsidP="007613C8">
            <w:pPr>
              <w:jc w:val="both"/>
              <w:rPr>
                <w:rFonts w:ascii="Calibri" w:hAnsi="Calibri" w:cs="Calibri"/>
                <w:lang w:val="lt-LT"/>
              </w:rPr>
            </w:pPr>
            <w:r w:rsidRPr="009B62EC">
              <w:rPr>
                <w:rFonts w:ascii="Calibri" w:hAnsi="Calibri" w:cs="Calibri"/>
                <w:lang w:val="lt-LT"/>
              </w:rPr>
              <w:t>Netaikoma</w:t>
            </w:r>
          </w:p>
          <w:p w14:paraId="16657534" w14:textId="683F1F05" w:rsidR="00763E60" w:rsidRPr="009B62EC" w:rsidRDefault="00763E60" w:rsidP="00763E60">
            <w:pPr>
              <w:jc w:val="both"/>
              <w:rPr>
                <w:rFonts w:ascii="Calibri" w:hAnsi="Calibri" w:cs="Calibri"/>
                <w:lang w:val="lt-LT"/>
              </w:rPr>
            </w:pPr>
          </w:p>
        </w:tc>
      </w:tr>
      <w:tr w:rsidR="007613C8" w:rsidRPr="009B62EC" w14:paraId="1C794FE7" w14:textId="77777777" w:rsidTr="00527D07">
        <w:trPr>
          <w:trHeight w:val="300"/>
        </w:trPr>
        <w:tc>
          <w:tcPr>
            <w:tcW w:w="2482" w:type="dxa"/>
            <w:gridSpan w:val="2"/>
          </w:tcPr>
          <w:p w14:paraId="05E13205" w14:textId="2A75E1A4" w:rsidR="007613C8" w:rsidRPr="009B62EC" w:rsidRDefault="007613C8" w:rsidP="007613C8">
            <w:pPr>
              <w:jc w:val="both"/>
              <w:rPr>
                <w:rFonts w:ascii="Calibri" w:hAnsi="Calibri" w:cs="Calibri"/>
                <w:b/>
                <w:bCs/>
                <w:lang w:val="lt-LT"/>
              </w:rPr>
            </w:pPr>
            <w:r w:rsidRPr="009B62EC">
              <w:rPr>
                <w:rFonts w:ascii="Calibri" w:hAnsi="Calibri" w:cs="Calibri"/>
                <w:b/>
                <w:bCs/>
                <w:lang w:val="lt-LT"/>
              </w:rPr>
              <w:t xml:space="preserve">9.8. Tiekėjui taikomos netesybos dėl Sutarties </w:t>
            </w:r>
            <w:r w:rsidRPr="009B62EC">
              <w:rPr>
                <w:rFonts w:ascii="Calibri" w:hAnsi="Calibri" w:cs="Calibri"/>
                <w:b/>
                <w:bCs/>
                <w:lang w:val="lt-LT"/>
              </w:rPr>
              <w:lastRenderedPageBreak/>
              <w:t>įvykdymo užtikrinimo nepratęsimo</w:t>
            </w:r>
          </w:p>
        </w:tc>
        <w:tc>
          <w:tcPr>
            <w:tcW w:w="7002" w:type="dxa"/>
          </w:tcPr>
          <w:p w14:paraId="2B48A1F0" w14:textId="1F921640" w:rsidR="007613C8" w:rsidRPr="009B62EC" w:rsidRDefault="0094331E" w:rsidP="007613C8">
            <w:pPr>
              <w:jc w:val="both"/>
              <w:rPr>
                <w:rFonts w:ascii="Calibri" w:hAnsi="Calibri" w:cs="Calibri"/>
                <w:lang w:val="lt-LT"/>
              </w:rPr>
            </w:pPr>
            <w:r w:rsidRPr="009B62EC">
              <w:rPr>
                <w:rFonts w:ascii="Calibri" w:hAnsi="Calibri" w:cs="Calibri"/>
                <w:lang w:val="lt-LT"/>
              </w:rPr>
              <w:lastRenderedPageBreak/>
              <w:t>Netaikoma</w:t>
            </w:r>
          </w:p>
        </w:tc>
      </w:tr>
      <w:tr w:rsidR="007613C8" w:rsidRPr="009B62EC" w14:paraId="373BC0ED" w14:textId="77777777" w:rsidTr="00527D07">
        <w:trPr>
          <w:trHeight w:val="300"/>
        </w:trPr>
        <w:tc>
          <w:tcPr>
            <w:tcW w:w="2482" w:type="dxa"/>
            <w:gridSpan w:val="2"/>
          </w:tcPr>
          <w:p w14:paraId="36EAD263" w14:textId="5E4FD2ED" w:rsidR="007613C8" w:rsidRPr="009B62EC" w:rsidRDefault="007613C8" w:rsidP="007613C8">
            <w:pPr>
              <w:jc w:val="both"/>
              <w:rPr>
                <w:rFonts w:ascii="Calibri" w:hAnsi="Calibri" w:cs="Calibri"/>
                <w:b/>
                <w:bCs/>
                <w:lang w:val="lt-LT"/>
              </w:rPr>
            </w:pPr>
            <w:r w:rsidRPr="009B62EC">
              <w:rPr>
                <w:rFonts w:ascii="Calibri" w:hAnsi="Calibri" w:cs="Calibri"/>
                <w:b/>
                <w:bCs/>
                <w:lang w:val="lt-LT"/>
              </w:rPr>
              <w:t>9.9. Kitos netesybos / baudos</w:t>
            </w:r>
          </w:p>
        </w:tc>
        <w:tc>
          <w:tcPr>
            <w:tcW w:w="7002" w:type="dxa"/>
          </w:tcPr>
          <w:p w14:paraId="6995E9EB" w14:textId="78A7F755" w:rsidR="007613C8" w:rsidRPr="009B62EC" w:rsidRDefault="0094331E" w:rsidP="007613C8">
            <w:pPr>
              <w:jc w:val="both"/>
              <w:rPr>
                <w:rFonts w:ascii="Calibri" w:hAnsi="Calibri" w:cs="Calibri"/>
                <w:lang w:val="lt-LT"/>
              </w:rPr>
            </w:pPr>
            <w:r w:rsidRPr="009B62EC">
              <w:rPr>
                <w:rFonts w:ascii="Calibri" w:hAnsi="Calibri" w:cs="Calibri"/>
                <w:lang w:val="lt-LT"/>
              </w:rPr>
              <w:t>Net</w:t>
            </w:r>
            <w:r w:rsidR="00D72AF6" w:rsidRPr="009B62EC">
              <w:rPr>
                <w:rFonts w:ascii="Calibri" w:hAnsi="Calibri" w:cs="Calibri"/>
                <w:lang w:val="lt-LT"/>
              </w:rPr>
              <w:t>aikoma</w:t>
            </w:r>
          </w:p>
        </w:tc>
      </w:tr>
      <w:tr w:rsidR="00763E60" w:rsidRPr="009B62EC" w14:paraId="095875A2" w14:textId="77777777" w:rsidTr="59C98B97">
        <w:trPr>
          <w:trHeight w:val="300"/>
        </w:trPr>
        <w:tc>
          <w:tcPr>
            <w:tcW w:w="9484" w:type="dxa"/>
            <w:gridSpan w:val="3"/>
          </w:tcPr>
          <w:p w14:paraId="645AC585" w14:textId="094AB185" w:rsidR="00763E60" w:rsidRPr="009B62EC" w:rsidRDefault="00763E60" w:rsidP="00763E60">
            <w:pPr>
              <w:jc w:val="center"/>
              <w:rPr>
                <w:rFonts w:ascii="Calibri" w:hAnsi="Calibri" w:cs="Calibri"/>
                <w:b/>
                <w:bCs/>
                <w:lang w:val="lt-LT"/>
              </w:rPr>
            </w:pPr>
            <w:r w:rsidRPr="009B62EC">
              <w:rPr>
                <w:rFonts w:ascii="Calibri" w:hAnsi="Calibri" w:cs="Calibri"/>
                <w:b/>
                <w:bCs/>
                <w:lang w:val="lt-LT"/>
              </w:rPr>
              <w:t>10. SUTARTIES GALIOJIMAS IR KEITIMAS</w:t>
            </w:r>
          </w:p>
        </w:tc>
      </w:tr>
      <w:tr w:rsidR="00763E60" w:rsidRPr="00116419" w14:paraId="55AB731E" w14:textId="77777777" w:rsidTr="00527D07">
        <w:trPr>
          <w:trHeight w:val="300"/>
        </w:trPr>
        <w:tc>
          <w:tcPr>
            <w:tcW w:w="2482" w:type="dxa"/>
            <w:gridSpan w:val="2"/>
          </w:tcPr>
          <w:p w14:paraId="4F485E55" w14:textId="341696E3" w:rsidR="00763E60" w:rsidRPr="009B62EC" w:rsidRDefault="00763E60" w:rsidP="007613C8">
            <w:pPr>
              <w:jc w:val="both"/>
              <w:rPr>
                <w:rFonts w:ascii="Calibri" w:hAnsi="Calibri" w:cs="Calibri"/>
                <w:b/>
                <w:bCs/>
                <w:lang w:val="lt-LT"/>
              </w:rPr>
            </w:pPr>
            <w:r w:rsidRPr="009B62EC">
              <w:rPr>
                <w:rFonts w:ascii="Calibri" w:hAnsi="Calibri" w:cs="Calibri"/>
                <w:b/>
                <w:bCs/>
                <w:lang w:val="lt-LT"/>
              </w:rPr>
              <w:t>10.1. Sutarties sudarymas ir įsigaliojimas</w:t>
            </w:r>
          </w:p>
        </w:tc>
        <w:tc>
          <w:tcPr>
            <w:tcW w:w="7002" w:type="dxa"/>
          </w:tcPr>
          <w:p w14:paraId="1444D8BD" w14:textId="55EAC1DF" w:rsidR="00763E60" w:rsidRPr="009B62EC" w:rsidRDefault="00763E60" w:rsidP="006C09AD">
            <w:pPr>
              <w:jc w:val="both"/>
              <w:rPr>
                <w:rFonts w:ascii="Calibri" w:hAnsi="Calibri" w:cs="Calibri"/>
                <w:lang w:val="lt-LT"/>
              </w:rPr>
            </w:pPr>
            <w:r w:rsidRPr="009B62EC">
              <w:rPr>
                <w:rFonts w:ascii="Calibri" w:hAnsi="Calibri" w:cs="Calibri"/>
                <w:lang w:val="lt-LT"/>
              </w:rPr>
              <w:t>Ši Sutartis laikoma sudaryta ir įsigalioja nuo Sutarties pasirašymo dienos (antrosios Šalies pasirašymo dieną).</w:t>
            </w:r>
          </w:p>
          <w:p w14:paraId="2657B347" w14:textId="6BCA377F" w:rsidR="00763E60" w:rsidRPr="002367BD" w:rsidRDefault="007613C8" w:rsidP="007613C8">
            <w:pPr>
              <w:jc w:val="both"/>
              <w:rPr>
                <w:rFonts w:ascii="Calibri" w:eastAsia="Times New Roman" w:hAnsi="Calibri" w:cs="Calibri"/>
                <w:lang w:val="lt-LT"/>
                <w14:ligatures w14:val="none"/>
              </w:rPr>
            </w:pPr>
            <w:r w:rsidRPr="009B62EC">
              <w:rPr>
                <w:rFonts w:ascii="Calibri" w:eastAsia="Times New Roman" w:hAnsi="Calibri" w:cs="Calibri"/>
                <w:lang w:val="lt-LT"/>
                <w14:ligatures w14:val="none"/>
              </w:rPr>
              <w:t xml:space="preserve">Sutartis galioja iki visiško prievolių įvykdymo (kol bus išnaudota Pradinės Sutarties vertė, bet jos terminas negali būti ilgesnis kaip </w:t>
            </w:r>
            <w:r w:rsidR="00C40C40" w:rsidRPr="009B62EC">
              <w:rPr>
                <w:rFonts w:ascii="Calibri" w:eastAsia="Times New Roman" w:hAnsi="Calibri" w:cs="Calibri"/>
                <w:lang w:val="lt-LT"/>
                <w14:ligatures w14:val="none"/>
              </w:rPr>
              <w:t>36 mėn. nuo sutarties sudarymo dienos.</w:t>
            </w:r>
          </w:p>
        </w:tc>
      </w:tr>
      <w:tr w:rsidR="00763E60" w:rsidRPr="009B62EC" w14:paraId="1B178EC0" w14:textId="77777777" w:rsidTr="00527D07">
        <w:trPr>
          <w:trHeight w:val="300"/>
        </w:trPr>
        <w:tc>
          <w:tcPr>
            <w:tcW w:w="2482" w:type="dxa"/>
            <w:gridSpan w:val="2"/>
          </w:tcPr>
          <w:p w14:paraId="33365174" w14:textId="6B99F534" w:rsidR="00763E60" w:rsidRPr="009B62EC" w:rsidRDefault="00763E60" w:rsidP="007613C8">
            <w:pPr>
              <w:jc w:val="both"/>
              <w:rPr>
                <w:rFonts w:ascii="Calibri" w:hAnsi="Calibri" w:cs="Calibri"/>
                <w:b/>
                <w:bCs/>
                <w:lang w:val="lt-LT"/>
              </w:rPr>
            </w:pPr>
            <w:r w:rsidRPr="009B62EC">
              <w:rPr>
                <w:rFonts w:ascii="Calibri" w:hAnsi="Calibri" w:cs="Calibri"/>
                <w:b/>
                <w:bCs/>
                <w:lang w:val="lt-LT"/>
              </w:rPr>
              <w:t xml:space="preserve">10.2. </w:t>
            </w:r>
            <w:r w:rsidR="007613C8" w:rsidRPr="009B62EC">
              <w:rPr>
                <w:rFonts w:ascii="Calibri" w:hAnsi="Calibri" w:cs="Calibri"/>
                <w:b/>
                <w:bCs/>
                <w:lang w:val="lt-LT"/>
              </w:rPr>
              <w:t>Sutarties galiojimo termino pratęsimas</w:t>
            </w:r>
          </w:p>
        </w:tc>
        <w:tc>
          <w:tcPr>
            <w:tcW w:w="7002" w:type="dxa"/>
          </w:tcPr>
          <w:p w14:paraId="14364CBB" w14:textId="77777777" w:rsidR="007613C8" w:rsidRPr="009B62EC" w:rsidRDefault="007613C8" w:rsidP="007613C8">
            <w:pPr>
              <w:rPr>
                <w:rFonts w:ascii="Calibri" w:eastAsia="Times New Roman" w:hAnsi="Calibri" w:cs="Calibri"/>
                <w:lang w:val="lt-LT"/>
                <w14:ligatures w14:val="none"/>
              </w:rPr>
            </w:pPr>
            <w:r w:rsidRPr="009B62EC">
              <w:rPr>
                <w:rFonts w:ascii="Calibri" w:eastAsia="Times New Roman" w:hAnsi="Calibri" w:cs="Calibri"/>
                <w:lang w:val="lt-LT"/>
                <w14:ligatures w14:val="none"/>
              </w:rPr>
              <w:t>Netaikoma</w:t>
            </w:r>
          </w:p>
          <w:p w14:paraId="45DFAE99" w14:textId="373175A3" w:rsidR="00763E60" w:rsidRPr="009B62EC" w:rsidRDefault="00763E60" w:rsidP="007613C8">
            <w:pPr>
              <w:jc w:val="both"/>
              <w:rPr>
                <w:rFonts w:ascii="Calibri" w:hAnsi="Calibri" w:cs="Calibri"/>
                <w:lang w:val="lt-LT"/>
              </w:rPr>
            </w:pPr>
          </w:p>
        </w:tc>
      </w:tr>
      <w:tr w:rsidR="00763E60" w:rsidRPr="009B62EC" w14:paraId="1D450087" w14:textId="77777777" w:rsidTr="59C98B97">
        <w:trPr>
          <w:trHeight w:val="300"/>
        </w:trPr>
        <w:tc>
          <w:tcPr>
            <w:tcW w:w="9484" w:type="dxa"/>
            <w:gridSpan w:val="3"/>
          </w:tcPr>
          <w:p w14:paraId="7BB9AD94" w14:textId="0A6A69DA" w:rsidR="00763E60" w:rsidRPr="009B62EC" w:rsidRDefault="00763E60" w:rsidP="00763E60">
            <w:pPr>
              <w:jc w:val="center"/>
              <w:rPr>
                <w:rFonts w:ascii="Calibri" w:hAnsi="Calibri" w:cs="Calibri"/>
                <w:b/>
                <w:bCs/>
                <w:lang w:val="lt-LT"/>
              </w:rPr>
            </w:pPr>
            <w:r w:rsidRPr="009B62EC">
              <w:rPr>
                <w:rFonts w:ascii="Calibri" w:hAnsi="Calibri" w:cs="Calibri"/>
                <w:b/>
                <w:bCs/>
                <w:lang w:val="lt-LT"/>
              </w:rPr>
              <w:t>11. SUTARTIES NUTRAUKIMAS</w:t>
            </w:r>
          </w:p>
        </w:tc>
      </w:tr>
      <w:tr w:rsidR="00763E60" w:rsidRPr="00116419" w14:paraId="1B9FBAD3" w14:textId="77777777" w:rsidTr="00527D07">
        <w:trPr>
          <w:trHeight w:val="300"/>
        </w:trPr>
        <w:tc>
          <w:tcPr>
            <w:tcW w:w="2310" w:type="dxa"/>
          </w:tcPr>
          <w:p w14:paraId="4F4C4301" w14:textId="396E09B0" w:rsidR="00763E60" w:rsidRPr="009B62EC" w:rsidRDefault="00763E60" w:rsidP="00365082">
            <w:pPr>
              <w:jc w:val="both"/>
              <w:rPr>
                <w:rFonts w:ascii="Calibri" w:hAnsi="Calibri" w:cs="Calibri"/>
                <w:b/>
                <w:bCs/>
                <w:lang w:val="lt-LT"/>
              </w:rPr>
            </w:pPr>
            <w:r w:rsidRPr="009B62EC">
              <w:rPr>
                <w:rFonts w:ascii="Calibri" w:hAnsi="Calibri" w:cs="Calibri"/>
                <w:b/>
                <w:bCs/>
                <w:lang w:val="lt-LT"/>
              </w:rPr>
              <w:t>11.1. Sutarties nutraukimo pagrindai</w:t>
            </w:r>
          </w:p>
        </w:tc>
        <w:tc>
          <w:tcPr>
            <w:tcW w:w="7174" w:type="dxa"/>
            <w:gridSpan w:val="2"/>
          </w:tcPr>
          <w:p w14:paraId="0899BF02" w14:textId="77777777" w:rsidR="00763E60" w:rsidRPr="009B62EC" w:rsidRDefault="00763E60" w:rsidP="00763E60">
            <w:pPr>
              <w:jc w:val="both"/>
              <w:rPr>
                <w:rFonts w:ascii="Calibri" w:hAnsi="Calibri" w:cs="Calibri"/>
                <w:lang w:val="lt-LT"/>
              </w:rPr>
            </w:pPr>
            <w:r w:rsidRPr="009B62EC">
              <w:rPr>
                <w:rFonts w:ascii="Calibri" w:hAnsi="Calibri" w:cs="Calibri"/>
                <w:lang w:val="lt-LT"/>
              </w:rPr>
              <w:t>Sutartis gali būti nutraukiama rašytiniu Šalių susitarimu arba vienašališkai, Bendrosiose sąlygose ir šiais Specialiosiose sąlygose nurodytais atvejais ir nustatyta tvarka:</w:t>
            </w:r>
          </w:p>
          <w:p w14:paraId="35FA2CF5" w14:textId="1C0408A8" w:rsidR="00763E60" w:rsidRPr="009B62EC" w:rsidRDefault="00763E60" w:rsidP="00763E60">
            <w:pPr>
              <w:jc w:val="both"/>
              <w:rPr>
                <w:rFonts w:ascii="Calibri" w:hAnsi="Calibri" w:cs="Calibri"/>
                <w:lang w:val="lt-LT"/>
              </w:rPr>
            </w:pPr>
            <w:r w:rsidRPr="009B62EC">
              <w:rPr>
                <w:rFonts w:ascii="Calibri" w:hAnsi="Calibri" w:cs="Calibri"/>
                <w:lang w:val="lt-LT"/>
              </w:rPr>
              <w:t>11.1.1. Pirkėjas turi teisę vienašališkai nutraukti sutartį įspėjęs tiekėją prieš 15 (penkiolika) kalendorinių dienų jei:</w:t>
            </w:r>
          </w:p>
          <w:p w14:paraId="2E18C257" w14:textId="4FC2B649" w:rsidR="00763E60" w:rsidRPr="009B62EC" w:rsidRDefault="00763E60" w:rsidP="00763E60">
            <w:pPr>
              <w:jc w:val="both"/>
              <w:rPr>
                <w:rFonts w:ascii="Calibri" w:hAnsi="Calibri" w:cs="Calibri"/>
                <w:lang w:val="lt-LT"/>
              </w:rPr>
            </w:pPr>
            <w:r w:rsidRPr="009B62EC">
              <w:rPr>
                <w:rFonts w:ascii="Calibri" w:hAnsi="Calibri" w:cs="Calibri"/>
                <w:lang w:val="lt-LT"/>
              </w:rPr>
              <w:t>11.1.1.1. Tiekėjas vėluoja pristatyti visas ar dalį Prekių ilgiau kaip 14 (keturiolika) kalendorinių dienų;</w:t>
            </w:r>
          </w:p>
          <w:p w14:paraId="611188D7" w14:textId="71D84B7F" w:rsidR="00763E60" w:rsidRPr="009B62EC" w:rsidRDefault="00763E60" w:rsidP="00763E60">
            <w:pPr>
              <w:jc w:val="both"/>
              <w:rPr>
                <w:rFonts w:ascii="Calibri" w:hAnsi="Calibri" w:cs="Calibri"/>
                <w:lang w:val="lt-LT"/>
              </w:rPr>
            </w:pPr>
            <w:r w:rsidRPr="009B62EC">
              <w:rPr>
                <w:rFonts w:ascii="Calibri" w:hAnsi="Calibri" w:cs="Calibri"/>
                <w:lang w:val="lt-LT"/>
              </w:rPr>
              <w:t>11.1.1.2. Tiekėjas per 3 (tris) kalendorines dienas nepakeičia nekokybiškos Prekės į Sutarties sąlygas atitinkančią Prekę arba nepašalina Prekės trūkumų (defektų) ar gedimų;</w:t>
            </w:r>
          </w:p>
          <w:p w14:paraId="52E6F61A" w14:textId="77777777" w:rsidR="00763E60" w:rsidRPr="009B62EC" w:rsidRDefault="00763E60" w:rsidP="00763E60">
            <w:pPr>
              <w:jc w:val="both"/>
              <w:rPr>
                <w:rFonts w:ascii="Calibri" w:hAnsi="Calibri" w:cs="Calibri"/>
                <w:lang w:val="lt-LT"/>
              </w:rPr>
            </w:pPr>
            <w:r w:rsidRPr="009B62EC">
              <w:rPr>
                <w:rFonts w:ascii="Calibri" w:hAnsi="Calibri" w:cs="Calibri"/>
                <w:lang w:val="lt-LT"/>
              </w:rPr>
              <w:t>11.1.3. Sutartis buvo pakeista pažeidžiant Viešųjų pirkimų įstatymo 89 straipsnį;</w:t>
            </w:r>
          </w:p>
          <w:p w14:paraId="564E6892" w14:textId="6DC1D017" w:rsidR="00763E60" w:rsidRPr="009B62EC" w:rsidRDefault="00763E60" w:rsidP="00763E60">
            <w:pPr>
              <w:jc w:val="both"/>
              <w:rPr>
                <w:rFonts w:ascii="Calibri" w:eastAsia="Times New Roman" w:hAnsi="Calibri" w:cs="Calibri"/>
                <w:kern w:val="0"/>
                <w:lang w:val="lt-LT"/>
                <w14:ligatures w14:val="none"/>
              </w:rPr>
            </w:pPr>
            <w:r w:rsidRPr="009B62EC">
              <w:rPr>
                <w:rFonts w:ascii="Calibri" w:eastAsia="Times New Roman" w:hAnsi="Calibri" w:cs="Calibri"/>
                <w:kern w:val="0"/>
                <w:lang w:val="lt-LT"/>
                <w14:ligatures w14:val="none"/>
              </w:rPr>
              <w:t>11.1.4. Tiekėjas pažeidžia darbuotojų (specialistų), vykdančių Sutartį, pakeitimo tvarką arba nepakeičia darbuotojų (specialistų) Pirkėjo reikalavimu;</w:t>
            </w:r>
          </w:p>
          <w:p w14:paraId="45EEFFA5" w14:textId="44026E0D" w:rsidR="00763E60" w:rsidRPr="009B62EC" w:rsidRDefault="00763E60" w:rsidP="00763E60">
            <w:pPr>
              <w:jc w:val="both"/>
              <w:rPr>
                <w:rFonts w:ascii="Calibri" w:eastAsia="Times New Roman" w:hAnsi="Calibri" w:cs="Calibri"/>
                <w:kern w:val="0"/>
                <w:lang w:val="lt-LT"/>
                <w14:ligatures w14:val="none"/>
              </w:rPr>
            </w:pPr>
            <w:r w:rsidRPr="009B62EC">
              <w:rPr>
                <w:rFonts w:ascii="Calibri" w:eastAsia="Times New Roman" w:hAnsi="Calibri" w:cs="Calibri"/>
                <w:kern w:val="0"/>
                <w:lang w:val="lt-LT"/>
                <w14:ligatures w14:val="none"/>
              </w:rPr>
              <w:t>11.1.5. Tiekėjas pažeidžia subteikėjo (-ų) keitimo ir naujo pasitelkimo tvarką ir sąlygas;</w:t>
            </w:r>
          </w:p>
          <w:p w14:paraId="55479927" w14:textId="7303792E" w:rsidR="00763E60" w:rsidRPr="009B62EC" w:rsidRDefault="00763E60" w:rsidP="00763E60">
            <w:pPr>
              <w:jc w:val="both"/>
              <w:rPr>
                <w:rFonts w:ascii="Calibri" w:hAnsi="Calibri" w:cs="Calibri"/>
                <w:lang w:val="lt-LT"/>
              </w:rPr>
            </w:pPr>
            <w:r w:rsidRPr="009B62EC">
              <w:rPr>
                <w:rFonts w:ascii="Calibri" w:eastAsia="Times New Roman" w:hAnsi="Calibri" w:cs="Calibri"/>
                <w:kern w:val="0"/>
                <w:lang w:val="lt-LT"/>
                <w14:ligatures w14:val="none"/>
              </w:rPr>
              <w:t>11.1.6. Tiekėjas iš esmės pažeidžia Sutarties bendrųjų sąlygų 13-14 skyrius (Konfidencialumas ir asmens duomenų apsauga) sąlygas.</w:t>
            </w:r>
          </w:p>
          <w:p w14:paraId="3BB35D6C" w14:textId="07A2FCAD" w:rsidR="00763E60" w:rsidRPr="009B62EC" w:rsidRDefault="00763E60" w:rsidP="00763E60">
            <w:pPr>
              <w:jc w:val="both"/>
              <w:rPr>
                <w:rFonts w:ascii="Calibri" w:hAnsi="Calibri" w:cs="Calibri"/>
                <w:lang w:val="lt-LT"/>
              </w:rPr>
            </w:pPr>
            <w:r w:rsidRPr="009B62EC">
              <w:rPr>
                <w:rFonts w:ascii="Calibri" w:hAnsi="Calibri" w:cs="Calibri"/>
                <w:lang w:val="lt-LT"/>
              </w:rPr>
              <w:t xml:space="preserve">11.1.2. Pirkėjas turi teisę vienašališkai nutraukti Sutartį nesant Tiekėjo kaltės ir nenurodydamas jokių priežasčių apie tai raštu informuodamas Tiekėją prieš </w:t>
            </w:r>
            <w:r w:rsidR="001A5502" w:rsidRPr="009B62EC">
              <w:rPr>
                <w:rFonts w:ascii="Calibri" w:hAnsi="Calibri" w:cs="Calibri"/>
                <w:lang w:val="lt-LT"/>
              </w:rPr>
              <w:t>180</w:t>
            </w:r>
            <w:r w:rsidRPr="009B62EC">
              <w:rPr>
                <w:rFonts w:ascii="Calibri" w:hAnsi="Calibri" w:cs="Calibri"/>
                <w:lang w:val="lt-LT"/>
              </w:rPr>
              <w:t xml:space="preserve"> </w:t>
            </w:r>
            <w:r w:rsidR="001A5502" w:rsidRPr="009B62EC">
              <w:rPr>
                <w:rFonts w:ascii="Calibri" w:hAnsi="Calibri" w:cs="Calibri"/>
                <w:lang w:val="lt-LT"/>
              </w:rPr>
              <w:t>(šimtas aštuoniasdešimt</w:t>
            </w:r>
            <w:r w:rsidRPr="009B62EC">
              <w:rPr>
                <w:rFonts w:ascii="Calibri" w:hAnsi="Calibri" w:cs="Calibri"/>
                <w:lang w:val="lt-LT"/>
              </w:rPr>
              <w:t>) kalendorinių dienų apie tokį Sutarties nutraukimą. Šalys susitaria, kad toks vienašalis sutarties nutraukimas nesukelia Užsakovui prievolės atlyginti Tiekėjui bet kokias dėl tokio nutraukimo patirtas išlaidas.</w:t>
            </w:r>
          </w:p>
        </w:tc>
      </w:tr>
      <w:tr w:rsidR="00763E60" w:rsidRPr="00116419" w14:paraId="372741A9" w14:textId="77777777" w:rsidTr="00527D07">
        <w:trPr>
          <w:trHeight w:val="300"/>
        </w:trPr>
        <w:tc>
          <w:tcPr>
            <w:tcW w:w="2310" w:type="dxa"/>
          </w:tcPr>
          <w:p w14:paraId="650FEF33" w14:textId="77777777" w:rsidR="00763E60" w:rsidRPr="009B62EC" w:rsidRDefault="00763E60" w:rsidP="00763E60">
            <w:pPr>
              <w:jc w:val="both"/>
              <w:rPr>
                <w:rFonts w:ascii="Calibri" w:hAnsi="Calibri" w:cs="Calibri"/>
                <w:b/>
                <w:bCs/>
                <w:lang w:val="lt-LT"/>
              </w:rPr>
            </w:pPr>
            <w:r w:rsidRPr="009B62EC">
              <w:rPr>
                <w:rFonts w:ascii="Calibri" w:hAnsi="Calibri" w:cs="Calibri"/>
                <w:b/>
                <w:bCs/>
                <w:lang w:val="lt-LT"/>
              </w:rPr>
              <w:t>11.2. Esminiai Sutarties pažeidimai</w:t>
            </w:r>
          </w:p>
          <w:p w14:paraId="7B15ABF2" w14:textId="23B2FED8" w:rsidR="00763E60" w:rsidRPr="009B62EC" w:rsidRDefault="00763E60" w:rsidP="00763E60">
            <w:pPr>
              <w:rPr>
                <w:rFonts w:ascii="Calibri" w:hAnsi="Calibri" w:cs="Calibri"/>
                <w:b/>
                <w:bCs/>
                <w:lang w:val="lt-LT"/>
              </w:rPr>
            </w:pPr>
          </w:p>
        </w:tc>
        <w:tc>
          <w:tcPr>
            <w:tcW w:w="7174" w:type="dxa"/>
            <w:gridSpan w:val="2"/>
          </w:tcPr>
          <w:p w14:paraId="4CA49217" w14:textId="7ED983B8" w:rsidR="00763E60" w:rsidRPr="009B62EC" w:rsidRDefault="00763E60" w:rsidP="00763E60">
            <w:pPr>
              <w:jc w:val="both"/>
              <w:rPr>
                <w:rFonts w:ascii="Calibri" w:hAnsi="Calibri" w:cs="Calibri"/>
                <w:color w:val="4472C4" w:themeColor="accent1"/>
                <w:lang w:val="lt-LT"/>
              </w:rPr>
            </w:pPr>
            <w:r w:rsidRPr="009B62EC">
              <w:rPr>
                <w:rFonts w:ascii="Calibri" w:hAnsi="Calibri" w:cs="Calibri"/>
                <w:lang w:val="lt-LT"/>
              </w:rPr>
              <w:t xml:space="preserve">Esminiais Sutarties pažeidimais laikomi pažeidimai, nurodyti Bendrosiose sąlygose ir šie Specialiosiose sąlygose numatyti atvejai: </w:t>
            </w:r>
          </w:p>
          <w:p w14:paraId="34629A5B" w14:textId="2AA29172" w:rsidR="00763E60" w:rsidRPr="009B62EC" w:rsidRDefault="00763E60" w:rsidP="00763E60">
            <w:pPr>
              <w:jc w:val="both"/>
              <w:rPr>
                <w:rFonts w:ascii="Calibri" w:hAnsi="Calibri" w:cs="Calibri"/>
                <w:lang w:val="lt-LT"/>
              </w:rPr>
            </w:pPr>
            <w:r w:rsidRPr="009B62EC">
              <w:rPr>
                <w:rFonts w:ascii="Calibri" w:hAnsi="Calibri" w:cs="Calibri"/>
                <w:lang w:val="lt-LT"/>
              </w:rPr>
              <w:t>11.2.1. jeigu Tiekėjas nepagrįstai siekia padidinti Sutarties kainą/įkainius, išskyrus Sutartyje nurodytais Sutarties kainos/įkainių peržiūros ir VPĮ nustatytais atvejais, ir nevykdo prisiimtų įsipareigojimų už Sutartyje nustatytą Sutarties kainą/įkainius;</w:t>
            </w:r>
          </w:p>
          <w:p w14:paraId="301A538A" w14:textId="2456F642" w:rsidR="00365082" w:rsidRPr="009B62EC" w:rsidRDefault="00365082" w:rsidP="00365082">
            <w:pPr>
              <w:jc w:val="both"/>
              <w:rPr>
                <w:rFonts w:ascii="Calibri" w:hAnsi="Calibri" w:cs="Calibri"/>
                <w:lang w:val="lt-LT"/>
              </w:rPr>
            </w:pPr>
            <w:r w:rsidRPr="009B62EC">
              <w:rPr>
                <w:rFonts w:ascii="Calibri" w:hAnsi="Calibri" w:cs="Calibri"/>
                <w:lang w:val="lt-LT"/>
              </w:rPr>
              <w:t>11.2.</w:t>
            </w:r>
            <w:r w:rsidR="001F1117" w:rsidRPr="009B62EC">
              <w:rPr>
                <w:rFonts w:ascii="Calibri" w:hAnsi="Calibri" w:cs="Calibri"/>
                <w:lang w:val="lt-LT"/>
              </w:rPr>
              <w:t>2</w:t>
            </w:r>
            <w:r w:rsidRPr="009B62EC">
              <w:rPr>
                <w:rFonts w:ascii="Calibri" w:hAnsi="Calibri" w:cs="Calibri"/>
                <w:lang w:val="lt-LT"/>
              </w:rPr>
              <w:t>. jeigu Tiekėjas nesilaiko Sutartyje nustatytų Prekių tiekimo terminų 2 (du) kartus iš eilės arba vėluoja pristatyti Prekes daugiau nei (</w:t>
            </w:r>
            <w:r w:rsidR="000F1B67" w:rsidRPr="009B62EC">
              <w:rPr>
                <w:rFonts w:ascii="Calibri" w:hAnsi="Calibri" w:cs="Calibri"/>
                <w:lang w:val="lt-LT"/>
              </w:rPr>
              <w:t>10 darbo dienų</w:t>
            </w:r>
            <w:r w:rsidRPr="009B62EC">
              <w:rPr>
                <w:rFonts w:ascii="Calibri" w:hAnsi="Calibri" w:cs="Calibri"/>
                <w:lang w:val="lt-LT"/>
              </w:rPr>
              <w:t>) negu Sutartyje nustatytas Prekių pristatymo terminas;</w:t>
            </w:r>
          </w:p>
          <w:p w14:paraId="7D03A66D" w14:textId="16A74684" w:rsidR="00365082" w:rsidRPr="009B62EC" w:rsidRDefault="00365082" w:rsidP="00365082">
            <w:pPr>
              <w:jc w:val="both"/>
              <w:rPr>
                <w:rFonts w:ascii="Calibri" w:hAnsi="Calibri" w:cs="Calibri"/>
                <w:lang w:val="lt-LT"/>
              </w:rPr>
            </w:pPr>
            <w:r w:rsidRPr="009B62EC">
              <w:rPr>
                <w:rFonts w:ascii="Calibri" w:hAnsi="Calibri" w:cs="Calibri"/>
                <w:lang w:val="lt-LT"/>
              </w:rPr>
              <w:t>11.2.</w:t>
            </w:r>
            <w:r w:rsidR="001F1117" w:rsidRPr="009B62EC">
              <w:rPr>
                <w:rFonts w:ascii="Calibri" w:hAnsi="Calibri" w:cs="Calibri"/>
                <w:lang w:val="lt-LT"/>
              </w:rPr>
              <w:t>3</w:t>
            </w:r>
            <w:r w:rsidRPr="009B62EC">
              <w:rPr>
                <w:rFonts w:ascii="Calibri" w:hAnsi="Calibri" w:cs="Calibri"/>
                <w:lang w:val="lt-LT"/>
              </w:rPr>
              <w:t>. jeigu Tiekėjas pažeidžia Prekių pristatymo terminus ir priskaičiuotų netesybų už vėlavimą suma viršija 20 (dvidešimt) proc. Pradinės sutarties vertės;</w:t>
            </w:r>
          </w:p>
          <w:p w14:paraId="1014A6E0" w14:textId="4D3DCF75" w:rsidR="00365082" w:rsidRPr="009B62EC" w:rsidRDefault="00365082" w:rsidP="00365082">
            <w:pPr>
              <w:jc w:val="both"/>
              <w:rPr>
                <w:rFonts w:ascii="Calibri" w:hAnsi="Calibri" w:cs="Calibri"/>
                <w:lang w:val="lt-LT"/>
              </w:rPr>
            </w:pPr>
            <w:r w:rsidRPr="009B62EC">
              <w:rPr>
                <w:rFonts w:ascii="Calibri" w:hAnsi="Calibri" w:cs="Calibri"/>
                <w:lang w:val="lt-LT"/>
              </w:rPr>
              <w:lastRenderedPageBreak/>
              <w:t>11.2.</w:t>
            </w:r>
            <w:r w:rsidR="001F1117" w:rsidRPr="009B62EC">
              <w:rPr>
                <w:rFonts w:ascii="Calibri" w:hAnsi="Calibri" w:cs="Calibri"/>
                <w:lang w:val="lt-LT"/>
              </w:rPr>
              <w:t>4</w:t>
            </w:r>
            <w:r w:rsidRPr="009B62EC">
              <w:rPr>
                <w:rFonts w:ascii="Calibri" w:hAnsi="Calibri" w:cs="Calibri"/>
                <w:lang w:val="lt-LT"/>
              </w:rPr>
              <w:t>. Tiekėjas pažeidžia Prekių pristatymo terminus ir dėl Prekių pristatymo vėlavimo Prekės tampa nebereikalingos;</w:t>
            </w:r>
          </w:p>
          <w:p w14:paraId="2BCD0E77" w14:textId="11B3EE65" w:rsidR="00365082" w:rsidRPr="009B62EC" w:rsidRDefault="00365082" w:rsidP="00365082">
            <w:pPr>
              <w:jc w:val="both"/>
              <w:rPr>
                <w:rFonts w:ascii="Calibri" w:hAnsi="Calibri" w:cs="Calibri"/>
                <w:lang w:val="lt-LT"/>
              </w:rPr>
            </w:pPr>
            <w:r w:rsidRPr="009B62EC">
              <w:rPr>
                <w:rFonts w:ascii="Calibri" w:hAnsi="Calibri" w:cs="Calibri"/>
                <w:lang w:val="lt-LT"/>
              </w:rPr>
              <w:t>11.2.</w:t>
            </w:r>
            <w:r w:rsidR="001F1117" w:rsidRPr="009B62EC">
              <w:rPr>
                <w:rFonts w:ascii="Calibri" w:hAnsi="Calibri" w:cs="Calibri"/>
                <w:lang w:val="lt-LT"/>
              </w:rPr>
              <w:t>5</w:t>
            </w:r>
            <w:r w:rsidRPr="009B62EC">
              <w:rPr>
                <w:rFonts w:ascii="Calibri" w:hAnsi="Calibri" w:cs="Calibri"/>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4B0A91E" w14:textId="679C0083" w:rsidR="00365082" w:rsidRPr="009B62EC" w:rsidRDefault="00365082" w:rsidP="00365082">
            <w:pPr>
              <w:jc w:val="both"/>
              <w:rPr>
                <w:rFonts w:ascii="Calibri" w:hAnsi="Calibri" w:cs="Calibri"/>
                <w:lang w:val="lt-LT"/>
              </w:rPr>
            </w:pPr>
            <w:r w:rsidRPr="009B62EC">
              <w:rPr>
                <w:rFonts w:ascii="Calibri" w:hAnsi="Calibri" w:cs="Calibri"/>
                <w:lang w:val="lt-LT"/>
              </w:rPr>
              <w:t>11.2.</w:t>
            </w:r>
            <w:r w:rsidR="001F1117" w:rsidRPr="009B62EC">
              <w:rPr>
                <w:rFonts w:ascii="Calibri" w:hAnsi="Calibri" w:cs="Calibri"/>
                <w:lang w:val="lt-LT"/>
              </w:rPr>
              <w:t>6</w:t>
            </w:r>
            <w:r w:rsidRPr="009B62EC">
              <w:rPr>
                <w:rFonts w:ascii="Calibri" w:hAnsi="Calibri" w:cs="Calibri"/>
                <w:lang w:val="lt-LT"/>
              </w:rPr>
              <w:t>. Tiekėjas pažeidžia šios Sutarties nuostatas, reglamentuojančias konkurenciją, intelektinės nuosavybės ar konfidencialios informacijos valdymą;</w:t>
            </w:r>
          </w:p>
          <w:p w14:paraId="097269A4" w14:textId="4BFD04A0" w:rsidR="00763E60" w:rsidRPr="009B62EC" w:rsidRDefault="00365082" w:rsidP="00365082">
            <w:pPr>
              <w:jc w:val="both"/>
              <w:rPr>
                <w:rFonts w:ascii="Calibri" w:hAnsi="Calibri" w:cs="Calibri"/>
                <w:color w:val="FF0000"/>
                <w:lang w:val="lt-LT"/>
              </w:rPr>
            </w:pPr>
            <w:r w:rsidRPr="009B62EC">
              <w:rPr>
                <w:rFonts w:ascii="Calibri" w:hAnsi="Calibri" w:cs="Calibri"/>
                <w:lang w:val="lt-LT"/>
              </w:rPr>
              <w:t>11.2.</w:t>
            </w:r>
            <w:r w:rsidR="001F1117" w:rsidRPr="009B62EC">
              <w:rPr>
                <w:rFonts w:ascii="Calibri" w:hAnsi="Calibri" w:cs="Calibri"/>
                <w:lang w:val="lt-LT"/>
              </w:rPr>
              <w:t>7</w:t>
            </w:r>
            <w:r w:rsidRPr="009B62EC">
              <w:rPr>
                <w:rFonts w:ascii="Calibri" w:hAnsi="Calibri" w:cs="Calibri"/>
                <w:lang w:val="lt-LT"/>
              </w:rPr>
              <w:t>. Tiekėjas pažeidžia Bendrųjų sąlygų nuostatas dėl Sutarties vykdymui pasitelkiamų naujų subtiekėjų / esamų subtiekėjų keitimo.</w:t>
            </w:r>
          </w:p>
        </w:tc>
      </w:tr>
      <w:tr w:rsidR="00763E60" w:rsidRPr="00116419" w14:paraId="04942AA4" w14:textId="77777777" w:rsidTr="59C98B97">
        <w:trPr>
          <w:trHeight w:val="300"/>
        </w:trPr>
        <w:tc>
          <w:tcPr>
            <w:tcW w:w="9484" w:type="dxa"/>
            <w:gridSpan w:val="3"/>
          </w:tcPr>
          <w:p w14:paraId="06BAC82A" w14:textId="59040773" w:rsidR="00763E60" w:rsidRPr="009B62EC" w:rsidRDefault="00763E60" w:rsidP="00763E60">
            <w:pPr>
              <w:jc w:val="center"/>
              <w:rPr>
                <w:rFonts w:ascii="Calibri" w:hAnsi="Calibri" w:cs="Calibri"/>
                <w:b/>
                <w:bCs/>
                <w:lang w:val="lt-LT"/>
              </w:rPr>
            </w:pPr>
            <w:r w:rsidRPr="009B62EC">
              <w:rPr>
                <w:rFonts w:ascii="Calibri" w:hAnsi="Calibri" w:cs="Calibri"/>
                <w:b/>
                <w:bCs/>
                <w:lang w:val="lt-LT"/>
              </w:rPr>
              <w:lastRenderedPageBreak/>
              <w:t xml:space="preserve">12. </w:t>
            </w:r>
            <w:r w:rsidR="00365082" w:rsidRPr="009B62EC">
              <w:rPr>
                <w:rFonts w:ascii="Calibri" w:hAnsi="Calibri" w:cs="Calibri"/>
                <w:b/>
                <w:bCs/>
                <w:lang w:val="lt-LT"/>
              </w:rPr>
              <w:t>APLINKOSAUGINIAI IR SOCIALINIAI KRITERIJAI</w:t>
            </w:r>
          </w:p>
          <w:p w14:paraId="73A7B9EA" w14:textId="6418F75C" w:rsidR="00763E60" w:rsidRPr="009B62EC" w:rsidRDefault="00763E60" w:rsidP="00763E60">
            <w:pPr>
              <w:jc w:val="center"/>
              <w:rPr>
                <w:rFonts w:ascii="Calibri" w:hAnsi="Calibri" w:cs="Calibri"/>
                <w:lang w:val="lt-LT"/>
              </w:rPr>
            </w:pPr>
            <w:r w:rsidRPr="009B62EC">
              <w:rPr>
                <w:rFonts w:ascii="Calibri" w:hAnsi="Calibri" w:cs="Calibri"/>
                <w:lang w:val="lt-LT"/>
              </w:rPr>
              <w:t xml:space="preserve">(taikoma, jeigu aplinkosauginiai </w:t>
            </w:r>
            <w:r w:rsidR="00365082" w:rsidRPr="009B62EC">
              <w:rPr>
                <w:rFonts w:ascii="Calibri" w:hAnsi="Calibri" w:cs="Calibri"/>
                <w:lang w:val="lt-LT"/>
              </w:rPr>
              <w:t>ir socialiniai kriterijai</w:t>
            </w:r>
            <w:r w:rsidRPr="009B62EC">
              <w:rPr>
                <w:rFonts w:ascii="Calibri" w:hAnsi="Calibri" w:cs="Calibri"/>
                <w:lang w:val="lt-LT"/>
              </w:rPr>
              <w:t xml:space="preserve"> nustatomi kaip Sutarties vykdymo sąlygos)</w:t>
            </w:r>
          </w:p>
        </w:tc>
      </w:tr>
      <w:tr w:rsidR="00763E60" w:rsidRPr="00116419" w14:paraId="4D46E6F4" w14:textId="77777777" w:rsidTr="00527D07">
        <w:trPr>
          <w:trHeight w:val="300"/>
        </w:trPr>
        <w:tc>
          <w:tcPr>
            <w:tcW w:w="2310" w:type="dxa"/>
          </w:tcPr>
          <w:p w14:paraId="4B39DB8A" w14:textId="478E973C" w:rsidR="00763E60" w:rsidRPr="009B62EC" w:rsidRDefault="00763E60" w:rsidP="00763E60">
            <w:pPr>
              <w:jc w:val="both"/>
              <w:rPr>
                <w:rFonts w:ascii="Calibri" w:hAnsi="Calibri" w:cs="Calibri"/>
                <w:b/>
                <w:bCs/>
                <w:lang w:val="lt-LT"/>
              </w:rPr>
            </w:pPr>
            <w:r w:rsidRPr="009B62EC">
              <w:rPr>
                <w:rFonts w:ascii="Calibri" w:hAnsi="Calibri" w:cs="Calibri"/>
                <w:b/>
                <w:bCs/>
                <w:lang w:val="lt-LT"/>
              </w:rPr>
              <w:t>12.1. Aplinkosauginių reikalavimų nustatymo teisinis pagrindas</w:t>
            </w:r>
          </w:p>
        </w:tc>
        <w:tc>
          <w:tcPr>
            <w:tcW w:w="7174" w:type="dxa"/>
            <w:gridSpan w:val="2"/>
          </w:tcPr>
          <w:p w14:paraId="4A923DC9" w14:textId="77777777" w:rsidR="00BD0822" w:rsidRPr="00BD0822" w:rsidRDefault="00BD0822" w:rsidP="00BD0822">
            <w:pPr>
              <w:pStyle w:val="paragraph"/>
              <w:spacing w:before="0" w:beforeAutospacing="0" w:after="0" w:afterAutospacing="0"/>
              <w:jc w:val="both"/>
              <w:textAlignment w:val="baseline"/>
              <w:rPr>
                <w:rStyle w:val="normaltextrun"/>
                <w:rFonts w:asciiTheme="minorHAnsi" w:hAnsiTheme="minorHAnsi" w:cstheme="minorHAnsi"/>
                <w:sz w:val="22"/>
                <w:szCs w:val="22"/>
                <w:lang w:val="pt-BR"/>
              </w:rPr>
            </w:pPr>
            <w:r w:rsidRPr="00BD0822">
              <w:rPr>
                <w:rStyle w:val="normaltextrun"/>
                <w:rFonts w:asciiTheme="minorHAnsi" w:hAnsiTheme="minorHAnsi" w:cstheme="minorHAnsi"/>
                <w:sz w:val="22"/>
                <w:szCs w:val="22"/>
                <w:lang w:val="pt-BR"/>
              </w:rPr>
              <w:t xml:space="preserve">Visi mobilieji telefonai turi atitikti Lietuvos Respublikos aplinkos ministro 2011 m. birželio 28 d. įsakymu Nr. D1-508 „Dėl Aplinkos apsaugos kriterijų taikymo, vykdant žaliuosius pirkimus, tvarkos aprašo patvirtinimo“ patvirtintus minimalius aplinkos apsaugos kriterijus, nurodytus 2 priedo įsakymo V skyriaus „Mobilieji telefonai“ 5. punkte: </w:t>
            </w:r>
          </w:p>
          <w:p w14:paraId="67592048" w14:textId="77777777" w:rsidR="00BD0822" w:rsidRPr="00BD0822" w:rsidRDefault="00BD0822" w:rsidP="00BD0822">
            <w:pPr>
              <w:pStyle w:val="paragraph"/>
              <w:numPr>
                <w:ilvl w:val="0"/>
                <w:numId w:val="2"/>
              </w:numPr>
              <w:tabs>
                <w:tab w:val="left" w:pos="567"/>
              </w:tabs>
              <w:spacing w:before="0" w:beforeAutospacing="0" w:after="0" w:afterAutospacing="0"/>
              <w:ind w:left="0" w:firstLine="360"/>
              <w:jc w:val="both"/>
              <w:textAlignment w:val="baseline"/>
              <w:rPr>
                <w:rStyle w:val="normaltextrun"/>
                <w:rFonts w:asciiTheme="minorHAnsi" w:hAnsiTheme="minorHAnsi" w:cstheme="minorHAnsi"/>
                <w:sz w:val="22"/>
                <w:szCs w:val="22"/>
                <w:lang w:val="pt-BR"/>
              </w:rPr>
            </w:pPr>
            <w:r w:rsidRPr="00BD0822">
              <w:rPr>
                <w:rStyle w:val="normaltextrun"/>
                <w:rFonts w:asciiTheme="minorHAnsi" w:hAnsiTheme="minorHAnsi" w:cstheme="minorHAnsi"/>
                <w:sz w:val="22"/>
                <w:szCs w:val="22"/>
                <w:lang w:val="pt-BR"/>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6138694F" w14:textId="77777777" w:rsidR="00BD0822" w:rsidRPr="00BD0822" w:rsidRDefault="00BD0822" w:rsidP="00BD0822">
            <w:pPr>
              <w:pStyle w:val="paragraph"/>
              <w:numPr>
                <w:ilvl w:val="0"/>
                <w:numId w:val="2"/>
              </w:numPr>
              <w:tabs>
                <w:tab w:val="left" w:pos="567"/>
              </w:tabs>
              <w:spacing w:before="0" w:beforeAutospacing="0" w:after="0" w:afterAutospacing="0"/>
              <w:ind w:left="0" w:firstLine="360"/>
              <w:jc w:val="both"/>
              <w:textAlignment w:val="baseline"/>
              <w:rPr>
                <w:rFonts w:asciiTheme="minorHAnsi" w:hAnsiTheme="minorHAnsi" w:cstheme="minorHAnsi"/>
                <w:sz w:val="22"/>
                <w:szCs w:val="22"/>
                <w:lang w:val="pt-BR"/>
              </w:rPr>
            </w:pPr>
            <w:r w:rsidRPr="00BD0822">
              <w:rPr>
                <w:rFonts w:asciiTheme="minorHAnsi" w:hAnsiTheme="minorHAnsi" w:cstheme="minorHAnsi"/>
                <w:sz w:val="22"/>
                <w:szCs w:val="22"/>
                <w:lang w:val="pt-BR"/>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5A8163A" w14:textId="4AB9CB2A" w:rsidR="00763E60" w:rsidRPr="00172CF4" w:rsidRDefault="00BD0822" w:rsidP="00763E60">
            <w:pPr>
              <w:pStyle w:val="paragraph"/>
              <w:numPr>
                <w:ilvl w:val="0"/>
                <w:numId w:val="2"/>
              </w:numPr>
              <w:tabs>
                <w:tab w:val="left" w:pos="567"/>
              </w:tabs>
              <w:spacing w:before="0" w:beforeAutospacing="0" w:after="0" w:afterAutospacing="0"/>
              <w:ind w:left="0" w:firstLine="360"/>
              <w:jc w:val="both"/>
              <w:textAlignment w:val="baseline"/>
              <w:rPr>
                <w:rFonts w:asciiTheme="minorHAnsi" w:hAnsiTheme="minorHAnsi" w:cstheme="minorHAnsi"/>
                <w:sz w:val="22"/>
                <w:szCs w:val="22"/>
                <w:lang w:val="pt-BR"/>
              </w:rPr>
            </w:pPr>
            <w:r w:rsidRPr="00BD0822">
              <w:rPr>
                <w:rFonts w:asciiTheme="minorHAnsi" w:hAnsiTheme="minorHAnsi" w:cstheme="minorHAnsi"/>
                <w:sz w:val="22"/>
                <w:szCs w:val="22"/>
                <w:lang w:val="pt-BR"/>
              </w:rPr>
              <w:t>įrangos plastikinėse dalyse, kurių masė didesnė kaip 5 g, turi būti mažai halogenintų medžiagų. Kiekvienoje plastikinėje prietaiso dalyje turi būti mažiau kaip 1 000 ppm (0,1 proc. masės dalis) bromo ir mažiau kaip 1 000 ppm (0,1 proc. masės dalis) chloro.</w:t>
            </w:r>
            <w:r w:rsidRPr="00BD0822">
              <w:rPr>
                <w:rStyle w:val="eop"/>
                <w:rFonts w:asciiTheme="minorHAnsi" w:hAnsiTheme="minorHAnsi" w:cstheme="minorHAnsi"/>
                <w:sz w:val="22"/>
                <w:szCs w:val="22"/>
                <w:lang w:val="pt-BR"/>
              </w:rPr>
              <w:t> </w:t>
            </w:r>
          </w:p>
        </w:tc>
      </w:tr>
      <w:tr w:rsidR="00A85B3E" w:rsidRPr="009B62EC" w14:paraId="1B586D96" w14:textId="77777777" w:rsidTr="00527D07">
        <w:trPr>
          <w:trHeight w:val="300"/>
        </w:trPr>
        <w:tc>
          <w:tcPr>
            <w:tcW w:w="2310" w:type="dxa"/>
          </w:tcPr>
          <w:p w14:paraId="7A83874E" w14:textId="3DE39985" w:rsidR="00A85B3E" w:rsidRPr="009B62EC" w:rsidRDefault="00A85B3E" w:rsidP="00A85B3E">
            <w:pPr>
              <w:jc w:val="both"/>
              <w:rPr>
                <w:rFonts w:ascii="Calibri" w:hAnsi="Calibri" w:cs="Calibri"/>
                <w:b/>
                <w:bCs/>
                <w:lang w:val="lt-LT"/>
              </w:rPr>
            </w:pPr>
            <w:r w:rsidRPr="009B62EC">
              <w:rPr>
                <w:rFonts w:ascii="Calibri" w:hAnsi="Calibri" w:cs="Calibri"/>
                <w:b/>
                <w:bCs/>
                <w:lang w:val="lt-LT"/>
              </w:rPr>
              <w:t xml:space="preserve">12.2. </w:t>
            </w:r>
            <w:r w:rsidRPr="009B62EC">
              <w:rPr>
                <w:rFonts w:ascii="Calibri" w:hAnsi="Calibri" w:cs="Calibri"/>
                <w:b/>
                <w:bCs/>
                <w:shd w:val="clear" w:color="auto" w:fill="FFFFFF"/>
                <w:lang w:val="lt-LT"/>
              </w:rPr>
              <w:t>Su Prekių pakuotėmis susiję aplinkosauginiai kriterijai</w:t>
            </w:r>
          </w:p>
        </w:tc>
        <w:tc>
          <w:tcPr>
            <w:tcW w:w="7174" w:type="dxa"/>
            <w:gridSpan w:val="2"/>
          </w:tcPr>
          <w:p w14:paraId="22EAA5F6" w14:textId="5BBB739F" w:rsidR="00A85B3E" w:rsidRPr="009B62EC" w:rsidRDefault="00A85B3E" w:rsidP="00A1389F">
            <w:pPr>
              <w:rPr>
                <w:rStyle w:val="eop"/>
                <w:rFonts w:ascii="Calibri" w:hAnsi="Calibri" w:cs="Calibri"/>
                <w:shd w:val="clear" w:color="auto" w:fill="FFFFFF"/>
                <w:lang w:val="lt-LT"/>
              </w:rPr>
            </w:pPr>
            <w:r w:rsidRPr="009B62EC">
              <w:rPr>
                <w:rFonts w:ascii="Calibri" w:hAnsi="Calibri" w:cs="Calibri"/>
                <w:shd w:val="clear" w:color="auto" w:fill="FFFFFF"/>
                <w:lang w:val="lt-LT"/>
              </w:rPr>
              <w:t>Netaikoma</w:t>
            </w:r>
          </w:p>
        </w:tc>
      </w:tr>
      <w:tr w:rsidR="00763E60" w:rsidRPr="00116419" w14:paraId="52130706" w14:textId="77777777" w:rsidTr="00527D07">
        <w:trPr>
          <w:trHeight w:val="300"/>
        </w:trPr>
        <w:tc>
          <w:tcPr>
            <w:tcW w:w="2310" w:type="dxa"/>
          </w:tcPr>
          <w:p w14:paraId="52C4DD6D" w14:textId="336D2F30" w:rsidR="00763E60" w:rsidRPr="009B62EC" w:rsidRDefault="00763E60" w:rsidP="00763E60">
            <w:pPr>
              <w:jc w:val="both"/>
              <w:rPr>
                <w:rFonts w:ascii="Calibri" w:hAnsi="Calibri" w:cs="Calibri"/>
                <w:b/>
                <w:bCs/>
                <w:lang w:val="lt-LT"/>
              </w:rPr>
            </w:pPr>
            <w:r w:rsidRPr="009B62EC">
              <w:rPr>
                <w:rFonts w:ascii="Calibri" w:hAnsi="Calibri" w:cs="Calibri"/>
                <w:b/>
                <w:bCs/>
                <w:lang w:val="lt-LT"/>
              </w:rPr>
              <w:t xml:space="preserve">12.3. </w:t>
            </w:r>
            <w:r w:rsidRPr="009B62EC">
              <w:rPr>
                <w:rStyle w:val="normaltextrun"/>
                <w:rFonts w:ascii="Calibri" w:hAnsi="Calibri" w:cs="Calibri"/>
                <w:b/>
                <w:bCs/>
                <w:shd w:val="clear" w:color="auto" w:fill="FFFFFF"/>
                <w:lang w:val="lt-LT"/>
              </w:rPr>
              <w:t xml:space="preserve">Su Prekių tiekimu susiję aplinkosauginiai </w:t>
            </w:r>
            <w:r w:rsidR="00A85B3E" w:rsidRPr="009B62EC">
              <w:rPr>
                <w:rStyle w:val="normaltextrun"/>
                <w:rFonts w:ascii="Calibri" w:hAnsi="Calibri" w:cs="Calibri"/>
                <w:b/>
                <w:bCs/>
                <w:shd w:val="clear" w:color="auto" w:fill="FFFFFF"/>
                <w:lang w:val="lt-LT"/>
              </w:rPr>
              <w:t>kriterijai</w:t>
            </w:r>
            <w:r w:rsidRPr="009B62EC">
              <w:rPr>
                <w:rStyle w:val="normaltextrun"/>
                <w:rFonts w:ascii="Calibri" w:hAnsi="Calibri" w:cs="Calibri"/>
                <w:shd w:val="clear" w:color="auto" w:fill="FFFFFF"/>
                <w:lang w:val="lt-LT"/>
              </w:rPr>
              <w:t xml:space="preserve"> </w:t>
            </w:r>
          </w:p>
        </w:tc>
        <w:tc>
          <w:tcPr>
            <w:tcW w:w="7174" w:type="dxa"/>
            <w:gridSpan w:val="2"/>
          </w:tcPr>
          <w:p w14:paraId="656F6EB2" w14:textId="478DF221" w:rsidR="00763E60" w:rsidRPr="009B62EC" w:rsidRDefault="00116419" w:rsidP="00A85B3E">
            <w:pPr>
              <w:jc w:val="both"/>
              <w:rPr>
                <w:rStyle w:val="normaltextrun"/>
                <w:rFonts w:ascii="Calibri" w:eastAsia="Times New Roman" w:hAnsi="Calibri" w:cs="Calibri"/>
                <w:color w:val="000000"/>
                <w:kern w:val="0"/>
                <w:shd w:val="clear" w:color="auto" w:fill="FFFFFF"/>
                <w:lang w:val="lt-LT"/>
                <w14:ligatures w14:val="none"/>
              </w:rPr>
            </w:pPr>
            <w:r>
              <w:t>Netaikoma</w:t>
            </w:r>
          </w:p>
        </w:tc>
      </w:tr>
      <w:tr w:rsidR="00A85B3E" w:rsidRPr="009B62EC" w14:paraId="6AD3943A" w14:textId="77777777" w:rsidTr="00527D07">
        <w:trPr>
          <w:trHeight w:val="300"/>
        </w:trPr>
        <w:tc>
          <w:tcPr>
            <w:tcW w:w="2310" w:type="dxa"/>
          </w:tcPr>
          <w:p w14:paraId="55A7D893" w14:textId="105D189C" w:rsidR="00A85B3E" w:rsidRPr="009B62EC" w:rsidRDefault="00A85B3E" w:rsidP="00A85B3E">
            <w:pPr>
              <w:jc w:val="both"/>
              <w:rPr>
                <w:rFonts w:ascii="Calibri" w:hAnsi="Calibri" w:cs="Calibri"/>
                <w:b/>
                <w:bCs/>
                <w:lang w:val="lt-LT"/>
              </w:rPr>
            </w:pPr>
            <w:r w:rsidRPr="009B62EC">
              <w:rPr>
                <w:rFonts w:ascii="Calibri" w:hAnsi="Calibri" w:cs="Calibri"/>
                <w:b/>
                <w:bCs/>
                <w:lang w:val="lt-LT"/>
              </w:rPr>
              <w:t xml:space="preserve">12.4. </w:t>
            </w:r>
            <w:r w:rsidRPr="009B62EC">
              <w:rPr>
                <w:rStyle w:val="normaltextrun"/>
                <w:rFonts w:ascii="Calibri" w:hAnsi="Calibri" w:cs="Calibri"/>
                <w:b/>
                <w:bCs/>
                <w:shd w:val="clear" w:color="auto" w:fill="FFFFFF"/>
                <w:lang w:val="lt-LT"/>
              </w:rPr>
              <w:t xml:space="preserve">Su Prekėmis, susijusių paslaugų (pavyzdžiui, montavimo, apmokymo ir kitos parengimo naudoti paslaugos) teikimu, </w:t>
            </w:r>
            <w:r w:rsidRPr="009B62EC">
              <w:rPr>
                <w:rStyle w:val="normaltextrun"/>
                <w:rFonts w:ascii="Calibri" w:hAnsi="Calibri" w:cs="Calibri"/>
                <w:b/>
                <w:bCs/>
                <w:shd w:val="clear" w:color="auto" w:fill="FFFFFF"/>
                <w:lang w:val="lt-LT"/>
              </w:rPr>
              <w:lastRenderedPageBreak/>
              <w:t>susiję aplinkosauginiai kriterijai</w:t>
            </w:r>
          </w:p>
        </w:tc>
        <w:tc>
          <w:tcPr>
            <w:tcW w:w="7174" w:type="dxa"/>
            <w:gridSpan w:val="2"/>
          </w:tcPr>
          <w:p w14:paraId="62C66934" w14:textId="77777777" w:rsidR="00A85B3E" w:rsidRPr="009B62EC" w:rsidRDefault="00A85B3E" w:rsidP="00A85B3E">
            <w:pPr>
              <w:rPr>
                <w:rFonts w:ascii="Calibri" w:hAnsi="Calibri" w:cs="Calibri"/>
                <w:lang w:val="lt-LT"/>
              </w:rPr>
            </w:pPr>
            <w:r w:rsidRPr="009B62EC">
              <w:rPr>
                <w:rFonts w:ascii="Calibri" w:hAnsi="Calibri" w:cs="Calibri"/>
                <w:lang w:val="lt-LT"/>
              </w:rPr>
              <w:lastRenderedPageBreak/>
              <w:t>Netaikoma</w:t>
            </w:r>
          </w:p>
          <w:p w14:paraId="4E4CD42E" w14:textId="77777777" w:rsidR="00A85B3E" w:rsidRPr="009B62EC" w:rsidRDefault="00A85B3E" w:rsidP="00A85B3E">
            <w:pPr>
              <w:jc w:val="both"/>
              <w:rPr>
                <w:rFonts w:ascii="Calibri" w:hAnsi="Calibri" w:cs="Calibri"/>
                <w:color w:val="FF0000"/>
                <w:shd w:val="clear" w:color="auto" w:fill="FFFFFF"/>
                <w:lang w:val="lt-LT"/>
              </w:rPr>
            </w:pPr>
          </w:p>
          <w:p w14:paraId="232C630F" w14:textId="11A4C60D" w:rsidR="00A85B3E" w:rsidRPr="009B62EC" w:rsidRDefault="00A85B3E" w:rsidP="00A85B3E">
            <w:pPr>
              <w:jc w:val="both"/>
              <w:rPr>
                <w:rFonts w:ascii="Calibri" w:hAnsi="Calibri" w:cs="Calibri"/>
                <w:lang w:val="lt-LT"/>
              </w:rPr>
            </w:pPr>
          </w:p>
        </w:tc>
      </w:tr>
      <w:tr w:rsidR="00A85B3E" w:rsidRPr="009B62EC" w14:paraId="1799AB29" w14:textId="77777777" w:rsidTr="00527D07">
        <w:trPr>
          <w:trHeight w:val="300"/>
        </w:trPr>
        <w:tc>
          <w:tcPr>
            <w:tcW w:w="2310" w:type="dxa"/>
          </w:tcPr>
          <w:p w14:paraId="071D6EDA" w14:textId="6B507CD1" w:rsidR="00A85B3E" w:rsidRPr="009B62EC" w:rsidRDefault="00A85B3E" w:rsidP="00A85B3E">
            <w:pPr>
              <w:jc w:val="both"/>
              <w:rPr>
                <w:rFonts w:ascii="Calibri" w:hAnsi="Calibri" w:cs="Calibri"/>
                <w:b/>
                <w:bCs/>
                <w:lang w:val="lt-LT"/>
              </w:rPr>
            </w:pPr>
            <w:r w:rsidRPr="009B62EC">
              <w:rPr>
                <w:rFonts w:ascii="Calibri" w:hAnsi="Calibri" w:cs="Calibri"/>
                <w:b/>
                <w:bCs/>
                <w:lang w:val="lt-LT"/>
              </w:rPr>
              <w:t xml:space="preserve">12.5. </w:t>
            </w:r>
            <w:r w:rsidRPr="009B62EC">
              <w:rPr>
                <w:rFonts w:ascii="Calibri" w:hAnsi="Calibri" w:cs="Calibri"/>
                <w:b/>
                <w:bCs/>
                <w:shd w:val="clear" w:color="auto" w:fill="FFFFFF"/>
                <w:lang w:val="lt-LT"/>
              </w:rPr>
              <w:t>Su Prekių garantinio termino laikotarpiu ar techniniu aptarnavimu susiję aplinkosauginiai kriterijai</w:t>
            </w:r>
          </w:p>
        </w:tc>
        <w:tc>
          <w:tcPr>
            <w:tcW w:w="7174" w:type="dxa"/>
            <w:gridSpan w:val="2"/>
          </w:tcPr>
          <w:p w14:paraId="3CA1F9A0" w14:textId="77777777" w:rsidR="00A85B3E" w:rsidRPr="009B62EC" w:rsidRDefault="00A85B3E" w:rsidP="00A85B3E">
            <w:pPr>
              <w:jc w:val="both"/>
              <w:rPr>
                <w:rFonts w:ascii="Calibri" w:hAnsi="Calibri" w:cs="Calibri"/>
                <w:color w:val="000000"/>
                <w:lang w:val="lt-LT"/>
              </w:rPr>
            </w:pPr>
            <w:r w:rsidRPr="009B62EC">
              <w:rPr>
                <w:rFonts w:ascii="Calibri" w:hAnsi="Calibri" w:cs="Calibri"/>
                <w:color w:val="000000"/>
                <w:lang w:val="lt-LT"/>
              </w:rPr>
              <w:t>Netaikoma</w:t>
            </w:r>
          </w:p>
          <w:p w14:paraId="2CF235C9" w14:textId="77777777" w:rsidR="00A85B3E" w:rsidRPr="009B62EC" w:rsidRDefault="00A85B3E" w:rsidP="00A85B3E">
            <w:pPr>
              <w:jc w:val="both"/>
              <w:rPr>
                <w:rFonts w:ascii="Calibri" w:hAnsi="Calibri" w:cs="Calibri"/>
                <w:color w:val="FF0000"/>
                <w:lang w:val="lt-LT"/>
              </w:rPr>
            </w:pPr>
          </w:p>
          <w:p w14:paraId="0F324BFC" w14:textId="17E11B28" w:rsidR="00A85B3E" w:rsidRPr="009B62EC" w:rsidRDefault="00A85B3E" w:rsidP="00A85B3E">
            <w:pPr>
              <w:jc w:val="both"/>
              <w:rPr>
                <w:rFonts w:ascii="Calibri" w:hAnsi="Calibri" w:cs="Calibri"/>
                <w:color w:val="4472C4"/>
                <w:lang w:val="lt-LT"/>
              </w:rPr>
            </w:pPr>
          </w:p>
        </w:tc>
      </w:tr>
      <w:tr w:rsidR="00921EEF" w:rsidRPr="009B62EC" w14:paraId="42CFF0DA" w14:textId="77777777" w:rsidTr="00527D07">
        <w:trPr>
          <w:trHeight w:val="300"/>
        </w:trPr>
        <w:tc>
          <w:tcPr>
            <w:tcW w:w="2310" w:type="dxa"/>
          </w:tcPr>
          <w:p w14:paraId="550A7FB8" w14:textId="6321F827" w:rsidR="00921EEF" w:rsidRPr="009B62EC" w:rsidRDefault="00921EEF" w:rsidP="00921EEF">
            <w:pPr>
              <w:jc w:val="both"/>
              <w:rPr>
                <w:rFonts w:ascii="Calibri" w:hAnsi="Calibri" w:cs="Calibri"/>
                <w:b/>
                <w:bCs/>
                <w:lang w:val="lt-LT"/>
              </w:rPr>
            </w:pPr>
            <w:r w:rsidRPr="009B62EC">
              <w:rPr>
                <w:rFonts w:ascii="Calibri" w:hAnsi="Calibri" w:cs="Calibri"/>
                <w:b/>
                <w:bCs/>
                <w:lang w:val="lt-LT"/>
              </w:rPr>
              <w:t>12.6. Su perkamomis Prekėmis susiję socialiniai kriterijai</w:t>
            </w:r>
          </w:p>
        </w:tc>
        <w:tc>
          <w:tcPr>
            <w:tcW w:w="7174" w:type="dxa"/>
            <w:gridSpan w:val="2"/>
          </w:tcPr>
          <w:p w14:paraId="0CF7888A" w14:textId="77777777" w:rsidR="00921EEF" w:rsidRPr="009B62EC" w:rsidRDefault="00921EEF" w:rsidP="00921EEF">
            <w:pPr>
              <w:rPr>
                <w:rFonts w:ascii="Calibri" w:hAnsi="Calibri" w:cs="Calibri"/>
                <w:color w:val="000000"/>
                <w:shd w:val="clear" w:color="auto" w:fill="FFFFFF"/>
                <w:lang w:val="lt-LT"/>
              </w:rPr>
            </w:pPr>
            <w:r w:rsidRPr="009B62EC">
              <w:rPr>
                <w:rFonts w:ascii="Calibri" w:hAnsi="Calibri" w:cs="Calibri"/>
                <w:color w:val="000000"/>
                <w:shd w:val="clear" w:color="auto" w:fill="FFFFFF"/>
                <w:lang w:val="lt-LT"/>
              </w:rPr>
              <w:t>Netaikoma</w:t>
            </w:r>
          </w:p>
          <w:p w14:paraId="0F3DC005" w14:textId="77777777" w:rsidR="00921EEF" w:rsidRPr="009B62EC" w:rsidRDefault="00921EEF" w:rsidP="00921EEF">
            <w:pPr>
              <w:rPr>
                <w:rFonts w:ascii="Calibri" w:hAnsi="Calibri" w:cs="Calibri"/>
                <w:color w:val="000000"/>
                <w:shd w:val="clear" w:color="auto" w:fill="FFFFFF"/>
                <w:lang w:val="lt-LT"/>
              </w:rPr>
            </w:pPr>
          </w:p>
          <w:p w14:paraId="0ED2A9FC" w14:textId="6FC3F82F" w:rsidR="00921EEF" w:rsidRPr="009B62EC" w:rsidRDefault="00921EEF" w:rsidP="00921EEF">
            <w:pPr>
              <w:jc w:val="both"/>
              <w:rPr>
                <w:rFonts w:ascii="Calibri" w:hAnsi="Calibri" w:cs="Calibri"/>
                <w:color w:val="4472C4"/>
                <w:lang w:val="lt-LT"/>
              </w:rPr>
            </w:pPr>
          </w:p>
        </w:tc>
      </w:tr>
      <w:tr w:rsidR="00A85B3E" w:rsidRPr="009B62EC" w14:paraId="6388BD75" w14:textId="77777777" w:rsidTr="59C98B97">
        <w:trPr>
          <w:trHeight w:val="300"/>
        </w:trPr>
        <w:tc>
          <w:tcPr>
            <w:tcW w:w="9484" w:type="dxa"/>
            <w:gridSpan w:val="3"/>
          </w:tcPr>
          <w:p w14:paraId="02F06CDF" w14:textId="488962D9" w:rsidR="00A85B3E" w:rsidRPr="009B62EC" w:rsidRDefault="00A85B3E" w:rsidP="00A85B3E">
            <w:pPr>
              <w:jc w:val="center"/>
              <w:rPr>
                <w:rFonts w:ascii="Calibri" w:hAnsi="Calibri" w:cs="Calibri"/>
                <w:b/>
                <w:bCs/>
                <w:lang w:val="lt-LT"/>
              </w:rPr>
            </w:pPr>
            <w:r w:rsidRPr="009B62EC">
              <w:rPr>
                <w:rFonts w:ascii="Calibri" w:hAnsi="Calibri" w:cs="Calibri"/>
                <w:b/>
                <w:bCs/>
                <w:lang w:val="lt-LT"/>
              </w:rPr>
              <w:t xml:space="preserve">13. BENDRŲJŲ SĄLYGŲ PAKEITIMAI IR PAPILDYMAI </w:t>
            </w:r>
          </w:p>
          <w:p w14:paraId="53259317" w14:textId="41C3D02A" w:rsidR="00A85B3E" w:rsidRPr="009B62EC" w:rsidRDefault="00A85B3E" w:rsidP="00A85B3E">
            <w:pPr>
              <w:jc w:val="center"/>
              <w:rPr>
                <w:rFonts w:ascii="Calibri" w:hAnsi="Calibri" w:cs="Calibri"/>
                <w:lang w:val="lt-LT"/>
              </w:rPr>
            </w:pPr>
            <w:r w:rsidRPr="009B62EC">
              <w:rPr>
                <w:rFonts w:ascii="Calibri" w:hAnsi="Calibri" w:cs="Calibri"/>
                <w:lang w:val="lt-LT"/>
              </w:rPr>
              <w:t xml:space="preserve">(jeigu būtina dėl konkretaus Sutarties dalyko specifikos) </w:t>
            </w:r>
          </w:p>
        </w:tc>
      </w:tr>
      <w:tr w:rsidR="00A85B3E" w:rsidRPr="00116419" w14:paraId="58C38C1C" w14:textId="77777777" w:rsidTr="00527D07">
        <w:trPr>
          <w:trHeight w:val="300"/>
        </w:trPr>
        <w:tc>
          <w:tcPr>
            <w:tcW w:w="2310" w:type="dxa"/>
          </w:tcPr>
          <w:p w14:paraId="6F57EB90" w14:textId="37ADBA8F" w:rsidR="00A85B3E" w:rsidRPr="009B62EC" w:rsidRDefault="00A85B3E" w:rsidP="00A85B3E">
            <w:pPr>
              <w:rPr>
                <w:rFonts w:ascii="Calibri" w:hAnsi="Calibri" w:cs="Calibri"/>
                <w:b/>
                <w:bCs/>
                <w:lang w:val="lt-LT"/>
              </w:rPr>
            </w:pPr>
            <w:r w:rsidRPr="009B62EC">
              <w:rPr>
                <w:rFonts w:ascii="Calibri" w:hAnsi="Calibri" w:cs="Calibri"/>
                <w:b/>
                <w:bCs/>
                <w:lang w:val="lt-LT"/>
              </w:rPr>
              <w:t xml:space="preserve">13.1. </w:t>
            </w:r>
          </w:p>
        </w:tc>
        <w:tc>
          <w:tcPr>
            <w:tcW w:w="7174" w:type="dxa"/>
            <w:gridSpan w:val="2"/>
          </w:tcPr>
          <w:p w14:paraId="0654B4F6" w14:textId="3A3967F6" w:rsidR="00080AC6" w:rsidRPr="009B62EC" w:rsidRDefault="00080AC6" w:rsidP="00A85B3E">
            <w:pPr>
              <w:jc w:val="both"/>
              <w:rPr>
                <w:rFonts w:ascii="Calibri" w:hAnsi="Calibri" w:cs="Calibri"/>
                <w:color w:val="0070C0"/>
                <w:lang w:val="lt-LT"/>
              </w:rPr>
            </w:pPr>
            <w:r w:rsidRPr="009B62EC">
              <w:rPr>
                <w:rFonts w:ascii="Calibri" w:hAnsi="Calibri" w:cs="Calibri"/>
                <w:lang w:val="lt-LT"/>
              </w:rPr>
              <w:t>Šalys susitaria pakeisti nurodytą (-us) Sutarties Bendrųjų sąlygų punktą (-us) ir išdėstyti jį (juos) nauja redakcija:</w:t>
            </w:r>
            <w:r w:rsidR="007F774A" w:rsidRPr="009B62EC">
              <w:rPr>
                <w:rFonts w:ascii="Calibri" w:hAnsi="Calibri" w:cs="Calibri"/>
                <w:lang w:val="lt-LT"/>
              </w:rPr>
              <w:t xml:space="preserve"> </w:t>
            </w:r>
            <w:r w:rsidR="0058471E">
              <w:rPr>
                <w:rFonts w:ascii="Calibri" w:hAnsi="Calibri" w:cs="Calibri"/>
                <w:lang w:val="lt-LT"/>
              </w:rPr>
              <w:t>n</w:t>
            </w:r>
            <w:r w:rsidR="004A65B2" w:rsidRPr="009B62EC">
              <w:rPr>
                <w:rFonts w:ascii="Calibri" w:hAnsi="Calibri" w:cs="Calibri"/>
                <w:b/>
                <w:bCs/>
                <w:lang w:val="lt-LT"/>
              </w:rPr>
              <w:t>ekei</w:t>
            </w:r>
            <w:r w:rsidR="007F774A" w:rsidRPr="009B62EC">
              <w:rPr>
                <w:rFonts w:ascii="Calibri" w:hAnsi="Calibri" w:cs="Calibri"/>
                <w:b/>
                <w:bCs/>
                <w:lang w:val="lt-LT"/>
              </w:rPr>
              <w:t>č</w:t>
            </w:r>
            <w:r w:rsidR="004A65B2" w:rsidRPr="009B62EC">
              <w:rPr>
                <w:rFonts w:ascii="Calibri" w:hAnsi="Calibri" w:cs="Calibri"/>
                <w:b/>
                <w:bCs/>
                <w:lang w:val="lt-LT"/>
              </w:rPr>
              <w:t>iamos</w:t>
            </w:r>
            <w:r w:rsidRPr="009B62EC">
              <w:rPr>
                <w:rFonts w:ascii="Calibri" w:hAnsi="Calibri" w:cs="Calibri"/>
                <w:lang w:val="lt-LT"/>
              </w:rPr>
              <w:t>.</w:t>
            </w:r>
          </w:p>
          <w:p w14:paraId="1AF4F7CA" w14:textId="4BC4D4FE" w:rsidR="00A85B3E" w:rsidRPr="009B62EC" w:rsidRDefault="00A85B3E" w:rsidP="004A65B2">
            <w:pPr>
              <w:jc w:val="both"/>
              <w:rPr>
                <w:rFonts w:ascii="Calibri" w:hAnsi="Calibri" w:cs="Calibri"/>
                <w:lang w:val="lt-LT"/>
              </w:rPr>
            </w:pPr>
          </w:p>
        </w:tc>
      </w:tr>
      <w:tr w:rsidR="00A85B3E" w:rsidRPr="00116419" w14:paraId="70DAC6DB" w14:textId="77777777" w:rsidTr="00527D07">
        <w:trPr>
          <w:trHeight w:val="300"/>
        </w:trPr>
        <w:tc>
          <w:tcPr>
            <w:tcW w:w="2310" w:type="dxa"/>
          </w:tcPr>
          <w:p w14:paraId="2D3EFE7F" w14:textId="4D29C8D2" w:rsidR="00A85B3E" w:rsidRPr="009B62EC" w:rsidRDefault="00A85B3E" w:rsidP="00A85B3E">
            <w:pPr>
              <w:rPr>
                <w:rFonts w:ascii="Calibri" w:hAnsi="Calibri" w:cs="Calibri"/>
                <w:b/>
                <w:bCs/>
                <w:lang w:val="lt-LT"/>
              </w:rPr>
            </w:pPr>
            <w:r w:rsidRPr="009B62EC">
              <w:rPr>
                <w:rFonts w:ascii="Calibri" w:hAnsi="Calibri" w:cs="Calibri"/>
                <w:b/>
                <w:bCs/>
                <w:lang w:val="lt-LT"/>
              </w:rPr>
              <w:t>13.2.</w:t>
            </w:r>
          </w:p>
        </w:tc>
        <w:tc>
          <w:tcPr>
            <w:tcW w:w="7174" w:type="dxa"/>
            <w:gridSpan w:val="2"/>
          </w:tcPr>
          <w:p w14:paraId="0B8B362F" w14:textId="77777777" w:rsidR="00A85B3E" w:rsidRPr="009B62EC" w:rsidRDefault="00A85B3E" w:rsidP="00A85B3E">
            <w:pPr>
              <w:jc w:val="both"/>
              <w:rPr>
                <w:rFonts w:ascii="Calibri" w:hAnsi="Calibri" w:cs="Calibri"/>
                <w:lang w:val="lt-LT"/>
              </w:rPr>
            </w:pPr>
            <w:r w:rsidRPr="009B62EC">
              <w:rPr>
                <w:rFonts w:ascii="Calibri" w:hAnsi="Calibri" w:cs="Calibri"/>
                <w:lang w:val="lt-LT"/>
              </w:rPr>
              <w:t xml:space="preserve">Šalys susitaria papildyti Sutarties Bendrąsias sąlygas nurodytu (-ais) punktu (-ais), tačiau kitų punktų numeracijos nekeisti: </w:t>
            </w:r>
          </w:p>
          <w:p w14:paraId="76AA6982" w14:textId="12F0F4DA" w:rsidR="00A85B3E" w:rsidRPr="009B62EC" w:rsidRDefault="00A85B3E" w:rsidP="00A85B3E">
            <w:pPr>
              <w:jc w:val="both"/>
              <w:rPr>
                <w:rFonts w:ascii="Calibri" w:hAnsi="Calibri" w:cs="Calibri"/>
                <w:lang w:val="lt-LT"/>
              </w:rPr>
            </w:pPr>
            <w:r w:rsidRPr="009B62EC">
              <w:rPr>
                <w:rFonts w:ascii="Calibri" w:hAnsi="Calibri" w:cs="Calibri"/>
                <w:lang w:val="lt-LT"/>
              </w:rPr>
              <w:t xml:space="preserve">12.3.5.  </w:t>
            </w:r>
            <w:r w:rsidRPr="009B62EC">
              <w:rPr>
                <w:rFonts w:ascii="Calibri" w:hAnsi="Calibri" w:cs="Calibri"/>
                <w:b/>
                <w:bCs/>
                <w:lang w:val="lt-LT"/>
              </w:rPr>
              <w:t>Kartu su</w:t>
            </w:r>
            <w:r w:rsidR="00E50F0E" w:rsidRPr="009B62EC">
              <w:rPr>
                <w:rFonts w:ascii="Calibri" w:hAnsi="Calibri" w:cs="Calibri"/>
                <w:b/>
                <w:bCs/>
                <w:lang w:val="lt-LT"/>
              </w:rPr>
              <w:t xml:space="preserve"> pirma</w:t>
            </w:r>
            <w:r w:rsidRPr="009B62EC">
              <w:rPr>
                <w:rFonts w:ascii="Calibri" w:hAnsi="Calibri" w:cs="Calibri"/>
                <w:b/>
                <w:bCs/>
                <w:lang w:val="lt-LT"/>
              </w:rPr>
              <w:t xml:space="preserve"> sąskaita faktūra</w:t>
            </w:r>
            <w:r w:rsidRPr="009B62EC">
              <w:rPr>
                <w:rFonts w:ascii="Calibri" w:hAnsi="Calibri" w:cs="Calibri"/>
                <w:lang w:val="lt-LT"/>
              </w:rPr>
              <w:t xml:space="preserve"> Tiekėjas „E. sąskaita“ sistemoje </w:t>
            </w:r>
            <w:r w:rsidRPr="009B62EC">
              <w:rPr>
                <w:rFonts w:ascii="Calibri" w:hAnsi="Calibri" w:cs="Calibri"/>
                <w:b/>
                <w:bCs/>
                <w:lang w:val="lt-LT"/>
              </w:rPr>
              <w:t>privalo pateikti</w:t>
            </w:r>
            <w:r w:rsidRPr="009B62EC">
              <w:rPr>
                <w:rFonts w:ascii="Calibri" w:hAnsi="Calibri" w:cs="Calibri"/>
                <w:lang w:val="lt-LT"/>
              </w:rPr>
              <w:t xml:space="preserve"> ir Sutarties šalių pasirašytą </w:t>
            </w:r>
            <w:r w:rsidRPr="009B62EC">
              <w:rPr>
                <w:rFonts w:ascii="Calibri" w:hAnsi="Calibri" w:cs="Calibri"/>
                <w:b/>
                <w:bCs/>
                <w:lang w:val="lt-LT"/>
              </w:rPr>
              <w:t>prekių priėmimo-perdavimo aktą</w:t>
            </w:r>
            <w:r w:rsidRPr="009B62EC">
              <w:rPr>
                <w:rFonts w:ascii="Calibri" w:hAnsi="Calibri" w:cs="Calibri"/>
                <w:lang w:val="lt-LT"/>
              </w:rPr>
              <w:t xml:space="preserve"> (jų elektronines versijas arba kopijas). Tiekėjui nepateikus visų nurodytų dokumentų per 2 (dvi) darbo dienas po pirmojo Užsakovo pareikalavimo (pranešimo) dėl jų pateikimo, Tiekėjui gali būti taikoma </w:t>
            </w:r>
            <w:r w:rsidRPr="009B62EC">
              <w:rPr>
                <w:rFonts w:ascii="Calibri" w:hAnsi="Calibri" w:cs="Calibri"/>
                <w:b/>
                <w:bCs/>
                <w:lang w:val="lt-LT"/>
              </w:rPr>
              <w:t>50 EUR (penkiasdešimties) baudą</w:t>
            </w:r>
            <w:r w:rsidRPr="009B62EC">
              <w:rPr>
                <w:rFonts w:ascii="Calibri" w:hAnsi="Calibri" w:cs="Calibri"/>
                <w:lang w:val="lt-LT"/>
              </w:rPr>
              <w:t xml:space="preserve"> už kiekvieną nepateikimo atvejį. </w:t>
            </w:r>
          </w:p>
          <w:p w14:paraId="029EA886" w14:textId="77777777" w:rsidR="00A85B3E" w:rsidRPr="009B62EC" w:rsidRDefault="00A85B3E" w:rsidP="00A85B3E">
            <w:pPr>
              <w:jc w:val="both"/>
              <w:rPr>
                <w:rFonts w:ascii="Calibri" w:hAnsi="Calibri" w:cs="Calibri"/>
                <w:lang w:val="lt-LT"/>
              </w:rPr>
            </w:pPr>
            <w:r w:rsidRPr="009B62EC">
              <w:rPr>
                <w:rFonts w:ascii="Calibri" w:hAnsi="Calibri" w:cs="Calibri"/>
                <w:lang w:val="lt-LT"/>
              </w:rPr>
              <w:t>12.3.6.   Sumokėtos įmokos paskirstomo Lietuvos Respublikos civilinio kodekso 6.54 straipsnyje nustatyta tvarka.</w:t>
            </w:r>
          </w:p>
          <w:p w14:paraId="1BB3DFBE" w14:textId="77777777" w:rsidR="00A85B3E" w:rsidRPr="009B62EC" w:rsidRDefault="00A85B3E" w:rsidP="00A85B3E">
            <w:pPr>
              <w:jc w:val="both"/>
              <w:rPr>
                <w:rFonts w:ascii="Calibri" w:hAnsi="Calibri" w:cs="Calibri"/>
                <w:lang w:val="lt-LT"/>
              </w:rPr>
            </w:pPr>
            <w:r w:rsidRPr="009B62EC">
              <w:rPr>
                <w:rFonts w:ascii="Calibri" w:hAnsi="Calibri" w:cs="Calibri"/>
                <w:lang w:val="lt-LT"/>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E9B454E" w14:textId="77777777" w:rsidR="00A85B3E" w:rsidRPr="009B62EC" w:rsidRDefault="00A85B3E" w:rsidP="00A85B3E">
            <w:pPr>
              <w:jc w:val="both"/>
              <w:rPr>
                <w:rFonts w:ascii="Calibri" w:hAnsi="Calibri" w:cs="Calibri"/>
                <w:lang w:val="lt-LT"/>
              </w:rPr>
            </w:pPr>
            <w:r w:rsidRPr="009B62EC">
              <w:rPr>
                <w:rFonts w:ascii="Calibri" w:hAnsi="Calibri" w:cs="Calibri"/>
                <w:lang w:val="lt-LT"/>
              </w:rPr>
              <w:t>12.3.8. Tiekėjo išrašoma Sąskaita faktūra privalo atitikti galiojančių teisės aktų reikalavimus. Sąskaitų faktūrų formatas - .xls arba .xml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Prekių priėmimo-perdavimo aktą ar jo kopiją (jei šio akto pasirašymas numatytas Sutarties specialiosiose sąlygose).</w:t>
            </w:r>
          </w:p>
          <w:p w14:paraId="05BEA48B" w14:textId="77777777" w:rsidR="00A85B3E" w:rsidRPr="009B62EC" w:rsidRDefault="00A85B3E" w:rsidP="00A85B3E">
            <w:pPr>
              <w:jc w:val="both"/>
              <w:rPr>
                <w:rFonts w:ascii="Calibri" w:hAnsi="Calibri" w:cs="Calibri"/>
                <w:lang w:val="lt-LT"/>
              </w:rPr>
            </w:pPr>
            <w:r w:rsidRPr="009B62EC">
              <w:rPr>
                <w:rFonts w:ascii="Calibri" w:hAnsi="Calibri" w:cs="Calibri"/>
                <w:lang w:val="lt-LT"/>
              </w:rPr>
              <w:t>12.3.10. Jei bet kuriuo sutarties vykdymo metu Pirkėjas sumokėjo Tiekėjui už tiektinas prekes ir (ar) teiktinas paslaugas daugiau, nei turėjo sumokėti pagal Sutartį, Tiekėjas pastebėjęs tai ir (ar) gavęs pirmą rašytinį pareikalavimą iš Pirkėjo, šią permoką nedelsiant, tačiau visais atvejais ne vėliau, nei per 3 (tris) darbo dienas privalo grąžinti Užsakovui. Šalys sulygsta, kad šios Sutarties sąlygos nesilaikymas laikytinas esminiu Sutarties pažeidimu.</w:t>
            </w:r>
          </w:p>
          <w:p w14:paraId="7DBB2EDA" w14:textId="77777777" w:rsidR="00A85B3E" w:rsidRPr="009B62EC" w:rsidRDefault="00A85B3E" w:rsidP="00A85B3E">
            <w:pPr>
              <w:jc w:val="both"/>
              <w:rPr>
                <w:rFonts w:ascii="Calibri" w:hAnsi="Calibri" w:cs="Calibri"/>
                <w:lang w:val="lt-LT"/>
              </w:rPr>
            </w:pPr>
            <w:r w:rsidRPr="009B62EC">
              <w:rPr>
                <w:rFonts w:ascii="Calibri" w:hAnsi="Calibri" w:cs="Calibri"/>
                <w:lang w:val="lt-LT"/>
              </w:rPr>
              <w:t xml:space="preserve">12.3.11. Tiekėjas turi pareigą išrašyti vieną bendrą PVM sąskaitą-faktūrą už Prekes suteiktas visuose Sutartyje nurodytuose objektuose (jei pagal Sutartį prekės teikiamos ne viename objekte). Pagal šią Sutartį pateikiamoje PVM sąskaitoje-faktūroje negali būti nurodytos prekės, paslaugos ar darbai, kurie </w:t>
            </w:r>
            <w:r w:rsidRPr="009B62EC">
              <w:rPr>
                <w:rFonts w:ascii="Calibri" w:hAnsi="Calibri" w:cs="Calibri"/>
                <w:lang w:val="lt-LT"/>
              </w:rPr>
              <w:lastRenderedPageBreak/>
              <w:t>buvo suteikti vykdant kitas sutartis. Taip pat šioje PVM sąskaitoje-faktūroje kainos ir/ar įkainiai turi tiksliai sutapti su Sutartyje nurodytomis kainoms ir/ar įkainiais. Tuo atveju, jeigu Tiekėjo pateikta PVM sąskaita-faktūra neatitinka šio Sutarties punkto  reikalavimų, Užsakovas tokią PVM sąskaitą-faktūrą grąžina tikslinti Tiekėjui, nurodydamas nedelsiant pateikti PVM sąskaitą-faktūrą, atitinkančią šio Sutarties punkto reikalavimus.</w:t>
            </w:r>
          </w:p>
          <w:p w14:paraId="64B61B29" w14:textId="1101508B" w:rsidR="00A85B3E" w:rsidRPr="009B62EC" w:rsidRDefault="00A85B3E" w:rsidP="00A85B3E">
            <w:pPr>
              <w:jc w:val="both"/>
              <w:rPr>
                <w:rFonts w:ascii="Calibri" w:hAnsi="Calibri" w:cs="Calibri"/>
                <w:lang w:val="lt-LT"/>
              </w:rPr>
            </w:pPr>
            <w:r w:rsidRPr="009B62EC">
              <w:rPr>
                <w:rFonts w:ascii="Calibri" w:hAnsi="Calibri" w:cs="Calibri"/>
                <w:lang w:val="lt-LT"/>
              </w:rPr>
              <w:t>12.3.12. Tiekėjas įsipareigoja nedelsiant po Prekių perdavimo-priėmimo akto pasirašymo, bet ne vėliau nei iki sekančio mėnesio 5 (penktos) dienos, pateikti PVM sąskaitą-faktūrą prie kurios turi būti pridedami abiejų šalių pasirašyti Prekių perdavimo-priėmimo aktai kaip atitinkamos sąskaitos priedai. Tuo atveju, jeigu Tiekėjas pateikia PVM sąskaitą faktūrą pavėluotai arba joje nėra nurodytas Sutarties numeris, Užsakovas PVM sąskaitą faktūrą turi teisę apmokėti kartu su sekančio mėnesio mokėjimu, bet ne vėliau kaip per 60 kalendorinių dienų nuo Prekių perdavimo-priėmimo akto pasirašymo ir PVM sąskaitos faktūros gavimo dienos.</w:t>
            </w:r>
          </w:p>
        </w:tc>
      </w:tr>
      <w:tr w:rsidR="00A85B3E" w:rsidRPr="00116419" w14:paraId="1DBF8404" w14:textId="77777777" w:rsidTr="00527D07">
        <w:trPr>
          <w:trHeight w:val="300"/>
        </w:trPr>
        <w:tc>
          <w:tcPr>
            <w:tcW w:w="2310" w:type="dxa"/>
          </w:tcPr>
          <w:p w14:paraId="45EDB561" w14:textId="368B219E" w:rsidR="00A85B3E" w:rsidRPr="009B62EC" w:rsidRDefault="00A85B3E" w:rsidP="00A85B3E">
            <w:pPr>
              <w:rPr>
                <w:rFonts w:ascii="Calibri" w:hAnsi="Calibri" w:cs="Calibri"/>
                <w:b/>
                <w:bCs/>
                <w:lang w:val="lt-LT"/>
              </w:rPr>
            </w:pPr>
            <w:r w:rsidRPr="009B62EC">
              <w:rPr>
                <w:rFonts w:ascii="Calibri" w:hAnsi="Calibri" w:cs="Calibri"/>
                <w:b/>
                <w:bCs/>
                <w:lang w:val="lt-LT"/>
              </w:rPr>
              <w:lastRenderedPageBreak/>
              <w:t>13.3.</w:t>
            </w:r>
          </w:p>
        </w:tc>
        <w:tc>
          <w:tcPr>
            <w:tcW w:w="7174" w:type="dxa"/>
            <w:gridSpan w:val="2"/>
          </w:tcPr>
          <w:p w14:paraId="4B541EFB" w14:textId="2AC31599" w:rsidR="00A85B3E" w:rsidRPr="009B62EC" w:rsidRDefault="00080AC6" w:rsidP="00A85B3E">
            <w:pPr>
              <w:rPr>
                <w:rFonts w:ascii="Calibri" w:hAnsi="Calibri" w:cs="Calibri"/>
                <w:color w:val="0070C0"/>
                <w:lang w:val="lt-LT"/>
              </w:rPr>
            </w:pPr>
            <w:r w:rsidRPr="009B62EC">
              <w:rPr>
                <w:rFonts w:ascii="Calibri" w:hAnsi="Calibri" w:cs="Calibri"/>
                <w:lang w:val="lt-LT"/>
              </w:rPr>
              <w:t xml:space="preserve">Šalys susitaria išbraukti nurodytą (-us) Sutarties Bendrųjų sąlygų punktą (-us), tačiau kitų punktų numeracijos nekeisti: </w:t>
            </w:r>
            <w:r w:rsidR="00DE686F" w:rsidRPr="009B62EC">
              <w:rPr>
                <w:rFonts w:ascii="Calibri" w:hAnsi="Calibri" w:cs="Calibri"/>
                <w:lang w:val="lt-LT"/>
              </w:rPr>
              <w:t>Nekeičiamos</w:t>
            </w:r>
          </w:p>
        </w:tc>
      </w:tr>
      <w:tr w:rsidR="00A85B3E" w:rsidRPr="00116419" w14:paraId="349EF75C" w14:textId="77777777" w:rsidTr="00527D07">
        <w:trPr>
          <w:trHeight w:val="300"/>
        </w:trPr>
        <w:tc>
          <w:tcPr>
            <w:tcW w:w="2310" w:type="dxa"/>
          </w:tcPr>
          <w:p w14:paraId="36641F24" w14:textId="093075AD" w:rsidR="00A85B3E" w:rsidRPr="009B62EC" w:rsidRDefault="00A85B3E" w:rsidP="00A85B3E">
            <w:pPr>
              <w:rPr>
                <w:rFonts w:ascii="Calibri" w:hAnsi="Calibri" w:cs="Calibri"/>
                <w:b/>
                <w:bCs/>
                <w:lang w:val="lt-LT"/>
              </w:rPr>
            </w:pPr>
            <w:r w:rsidRPr="009B62EC">
              <w:rPr>
                <w:rFonts w:ascii="Calibri" w:hAnsi="Calibri" w:cs="Calibri"/>
                <w:b/>
                <w:bCs/>
                <w:lang w:val="lt-LT"/>
              </w:rPr>
              <w:t>13.4.</w:t>
            </w:r>
          </w:p>
        </w:tc>
        <w:tc>
          <w:tcPr>
            <w:tcW w:w="7174" w:type="dxa"/>
            <w:gridSpan w:val="2"/>
          </w:tcPr>
          <w:p w14:paraId="3A0B6944" w14:textId="185B34B6" w:rsidR="00A85B3E" w:rsidRPr="009B62EC" w:rsidRDefault="00A85B3E" w:rsidP="00A85B3E">
            <w:pPr>
              <w:jc w:val="both"/>
              <w:rPr>
                <w:rFonts w:ascii="Calibri" w:hAnsi="Calibri" w:cs="Calibri"/>
                <w:lang w:val="lt-LT"/>
              </w:rPr>
            </w:pPr>
            <w:r w:rsidRPr="009B62EC">
              <w:rPr>
                <w:rFonts w:ascii="Calibri" w:hAnsi="Calibri" w:cs="Calibri"/>
                <w:lang w:val="lt-LT"/>
              </w:rPr>
              <w:t>Sutarties Bendrosiose sąlygose nurodytos alternatyvios nuostatos (su prierašu „jei taikoma“, „jei tokių būtų“, „jei tokių yra“ ar pan.) taikomos tik tokiu atveju, jeigu jos konkrečiai aprašomos Sutarties Specialiosiose sąlygose.</w:t>
            </w:r>
          </w:p>
        </w:tc>
      </w:tr>
      <w:tr w:rsidR="00744354" w:rsidRPr="00116419" w14:paraId="51EDD2D9" w14:textId="77777777" w:rsidTr="00527D07">
        <w:trPr>
          <w:trHeight w:val="300"/>
        </w:trPr>
        <w:tc>
          <w:tcPr>
            <w:tcW w:w="2310" w:type="dxa"/>
          </w:tcPr>
          <w:p w14:paraId="6C3D3D91" w14:textId="46233684" w:rsidR="00744354" w:rsidRPr="009B62EC" w:rsidRDefault="00744354" w:rsidP="00A85B3E">
            <w:pPr>
              <w:rPr>
                <w:rFonts w:ascii="Calibri" w:hAnsi="Calibri" w:cs="Calibri"/>
                <w:b/>
                <w:bCs/>
                <w:lang w:val="lt-LT"/>
              </w:rPr>
            </w:pPr>
            <w:r w:rsidRPr="009B62EC">
              <w:rPr>
                <w:rFonts w:ascii="Calibri" w:hAnsi="Calibri" w:cs="Calibri"/>
                <w:b/>
                <w:bCs/>
                <w:lang w:val="lt-LT"/>
              </w:rPr>
              <w:t>13.5.</w:t>
            </w:r>
          </w:p>
        </w:tc>
        <w:tc>
          <w:tcPr>
            <w:tcW w:w="7174" w:type="dxa"/>
            <w:gridSpan w:val="2"/>
          </w:tcPr>
          <w:p w14:paraId="046FD93E" w14:textId="416F65A9" w:rsidR="00744354" w:rsidRPr="009B62EC" w:rsidRDefault="00744354" w:rsidP="00A85B3E">
            <w:pPr>
              <w:jc w:val="both"/>
              <w:rPr>
                <w:rFonts w:ascii="Calibri" w:hAnsi="Calibri" w:cs="Calibri"/>
                <w:lang w:val="lt-LT"/>
              </w:rPr>
            </w:pPr>
            <w:r w:rsidRPr="009B62EC">
              <w:rPr>
                <w:rFonts w:ascii="Calibri" w:hAnsi="Calibri" w:cs="Calibri"/>
                <w:lang w:val="lt-LT"/>
              </w:rPr>
              <w:t>Šiai Sutarčiai taikomos Viešųjų pirkimų tarnybos direktoriaus 2024 m. vasario 8 d. įsakymu Nr. 1S-19 „Dėl Prekių viešojo pirkimo–pardavimo sutarties tipinių sąlygų patvirtinimo“ bendrosios sutarties sąlygos. Šalys susitaria, kad esant prieštaravimų ir (ar) neatitikimų tarp bendrųjų sutarties sąlygų ir specialiųjų sutarties sąlygų taikomos specialiosios sutarties sąlygos.</w:t>
            </w:r>
          </w:p>
        </w:tc>
      </w:tr>
      <w:tr w:rsidR="00A85B3E" w:rsidRPr="009B62EC" w14:paraId="07082863" w14:textId="77777777" w:rsidTr="59C98B97">
        <w:trPr>
          <w:trHeight w:val="300"/>
        </w:trPr>
        <w:tc>
          <w:tcPr>
            <w:tcW w:w="9484" w:type="dxa"/>
            <w:gridSpan w:val="3"/>
          </w:tcPr>
          <w:p w14:paraId="2166FD17" w14:textId="4AE427BF" w:rsidR="00A85B3E" w:rsidRPr="009B62EC" w:rsidRDefault="00A85B3E" w:rsidP="00A85B3E">
            <w:pPr>
              <w:jc w:val="center"/>
              <w:rPr>
                <w:rFonts w:ascii="Calibri" w:hAnsi="Calibri" w:cs="Calibri"/>
                <w:b/>
                <w:bCs/>
                <w:lang w:val="lt-LT"/>
              </w:rPr>
            </w:pPr>
            <w:r w:rsidRPr="009B62EC">
              <w:rPr>
                <w:rFonts w:ascii="Calibri" w:hAnsi="Calibri" w:cs="Calibri"/>
                <w:b/>
                <w:bCs/>
                <w:lang w:val="lt-LT"/>
              </w:rPr>
              <w:t>14. SUTARTIES PRIEDAI</w:t>
            </w:r>
          </w:p>
        </w:tc>
      </w:tr>
      <w:tr w:rsidR="00A85B3E" w:rsidRPr="009B62EC" w14:paraId="20C33EBF" w14:textId="77777777" w:rsidTr="00527D07">
        <w:trPr>
          <w:trHeight w:val="300"/>
        </w:trPr>
        <w:tc>
          <w:tcPr>
            <w:tcW w:w="2310" w:type="dxa"/>
          </w:tcPr>
          <w:p w14:paraId="4E5FD3A5" w14:textId="7AD8B668" w:rsidR="00A85B3E" w:rsidRPr="009B62EC" w:rsidRDefault="00A85B3E" w:rsidP="00A85B3E">
            <w:pPr>
              <w:jc w:val="center"/>
              <w:rPr>
                <w:rFonts w:ascii="Calibri" w:hAnsi="Calibri" w:cs="Calibri"/>
                <w:b/>
                <w:bCs/>
                <w:lang w:val="lt-LT"/>
              </w:rPr>
            </w:pPr>
            <w:r w:rsidRPr="009B62EC">
              <w:rPr>
                <w:rFonts w:ascii="Calibri" w:hAnsi="Calibri" w:cs="Calibri"/>
                <w:b/>
                <w:bCs/>
                <w:lang w:val="lt-LT"/>
              </w:rPr>
              <w:t>14.1. Priedas Nr. 1</w:t>
            </w:r>
          </w:p>
        </w:tc>
        <w:tc>
          <w:tcPr>
            <w:tcW w:w="7174" w:type="dxa"/>
            <w:gridSpan w:val="2"/>
          </w:tcPr>
          <w:p w14:paraId="4D475022" w14:textId="460C73E1" w:rsidR="00A85B3E" w:rsidRPr="009B62EC" w:rsidRDefault="00A85B3E" w:rsidP="00A85B3E">
            <w:pPr>
              <w:rPr>
                <w:rFonts w:ascii="Calibri" w:hAnsi="Calibri" w:cs="Calibri"/>
                <w:b/>
                <w:bCs/>
                <w:lang w:val="lt-LT"/>
              </w:rPr>
            </w:pPr>
            <w:r w:rsidRPr="009B62EC">
              <w:rPr>
                <w:rFonts w:ascii="Calibri" w:eastAsia="Arial" w:hAnsi="Calibri" w:cs="Calibri"/>
                <w:kern w:val="0"/>
                <w:lang w:val="lt-LT"/>
                <w14:ligatures w14:val="none"/>
              </w:rPr>
              <w:t>Techninė specifikacija</w:t>
            </w:r>
          </w:p>
        </w:tc>
      </w:tr>
      <w:tr w:rsidR="00A85B3E" w:rsidRPr="009B62EC" w14:paraId="6B75BFE8" w14:textId="77777777" w:rsidTr="00527D07">
        <w:trPr>
          <w:trHeight w:val="300"/>
        </w:trPr>
        <w:tc>
          <w:tcPr>
            <w:tcW w:w="2310" w:type="dxa"/>
          </w:tcPr>
          <w:p w14:paraId="3318EC1F" w14:textId="6FFB137F" w:rsidR="00A85B3E" w:rsidRPr="009B62EC" w:rsidRDefault="00A85B3E" w:rsidP="00A85B3E">
            <w:pPr>
              <w:jc w:val="center"/>
              <w:rPr>
                <w:rFonts w:ascii="Calibri" w:hAnsi="Calibri" w:cs="Calibri"/>
                <w:b/>
                <w:bCs/>
                <w:lang w:val="lt-LT"/>
              </w:rPr>
            </w:pPr>
            <w:r w:rsidRPr="009B62EC">
              <w:rPr>
                <w:rFonts w:ascii="Calibri" w:hAnsi="Calibri" w:cs="Calibri"/>
                <w:b/>
                <w:bCs/>
                <w:lang w:val="lt-LT"/>
              </w:rPr>
              <w:t>14.2. Priedas Nr. 2</w:t>
            </w:r>
          </w:p>
        </w:tc>
        <w:tc>
          <w:tcPr>
            <w:tcW w:w="7174" w:type="dxa"/>
            <w:gridSpan w:val="2"/>
          </w:tcPr>
          <w:p w14:paraId="5E273481" w14:textId="26F209E7" w:rsidR="00A85B3E" w:rsidRPr="009B62EC" w:rsidRDefault="00A85B3E" w:rsidP="00A85B3E">
            <w:pPr>
              <w:rPr>
                <w:rFonts w:ascii="Calibri" w:hAnsi="Calibri" w:cs="Calibri"/>
                <w:lang w:val="lt-LT"/>
              </w:rPr>
            </w:pPr>
            <w:r w:rsidRPr="009B62EC">
              <w:rPr>
                <w:rFonts w:ascii="Calibri" w:hAnsi="Calibri" w:cs="Calibri"/>
                <w:lang w:val="lt-LT"/>
              </w:rPr>
              <w:t>Pasiūlymas</w:t>
            </w:r>
          </w:p>
        </w:tc>
      </w:tr>
      <w:tr w:rsidR="00A85B3E" w:rsidRPr="00116419" w14:paraId="466D5689" w14:textId="77777777" w:rsidTr="00527D07">
        <w:trPr>
          <w:trHeight w:val="300"/>
        </w:trPr>
        <w:tc>
          <w:tcPr>
            <w:tcW w:w="2310" w:type="dxa"/>
          </w:tcPr>
          <w:p w14:paraId="5B0CE031" w14:textId="2C4F575A" w:rsidR="00A85B3E" w:rsidRPr="009B62EC" w:rsidRDefault="00A85B3E" w:rsidP="00A85B3E">
            <w:pPr>
              <w:jc w:val="center"/>
              <w:rPr>
                <w:rFonts w:ascii="Calibri" w:hAnsi="Calibri" w:cs="Calibri"/>
                <w:b/>
                <w:bCs/>
                <w:lang w:val="lt-LT"/>
              </w:rPr>
            </w:pPr>
            <w:r w:rsidRPr="009B62EC">
              <w:rPr>
                <w:rFonts w:ascii="Calibri" w:hAnsi="Calibri" w:cs="Calibri"/>
                <w:b/>
                <w:bCs/>
                <w:lang w:val="lt-LT"/>
              </w:rPr>
              <w:t>14.3. Priedas Nr. 3</w:t>
            </w:r>
          </w:p>
        </w:tc>
        <w:tc>
          <w:tcPr>
            <w:tcW w:w="7174" w:type="dxa"/>
            <w:gridSpan w:val="2"/>
          </w:tcPr>
          <w:p w14:paraId="18019B4F" w14:textId="18719CBB" w:rsidR="00A85B3E" w:rsidRPr="009B62EC" w:rsidRDefault="00D254CD" w:rsidP="00A85B3E">
            <w:pPr>
              <w:rPr>
                <w:rFonts w:ascii="Calibri" w:hAnsi="Calibri" w:cs="Calibri"/>
                <w:b/>
                <w:bCs/>
                <w:lang w:val="lt-LT"/>
              </w:rPr>
            </w:pPr>
            <w:r w:rsidRPr="009B62EC">
              <w:rPr>
                <w:rFonts w:ascii="Calibri" w:hAnsi="Calibri" w:cs="Calibri"/>
                <w:lang w:val="lt-LT"/>
              </w:rPr>
              <w:t xml:space="preserve">Bendrosios prekių pirkimo-pardavimo sutarties sąlygos, kurios yra viešai skelbiamos interneto adresu: </w:t>
            </w:r>
            <w:hyperlink r:id="rId13" w:history="1">
              <w:r w:rsidRPr="009B62EC">
                <w:rPr>
                  <w:rStyle w:val="Hipersaitas"/>
                  <w:rFonts w:ascii="Calibri" w:hAnsi="Calibri" w:cs="Calibri"/>
                  <w:u w:val="none"/>
                  <w:lang w:val="lt-LT"/>
                </w:rPr>
                <w:t>https://www.e-tar.lt/portal/lt/legalAct/383cf990c70811eea5a28c81c82193a8</w:t>
              </w:r>
            </w:hyperlink>
            <w:r w:rsidRPr="009B62EC">
              <w:rPr>
                <w:rFonts w:ascii="Calibri" w:hAnsi="Calibri" w:cs="Calibri"/>
                <w:lang w:val="lt-LT"/>
              </w:rPr>
              <w:t>)</w:t>
            </w:r>
          </w:p>
        </w:tc>
      </w:tr>
    </w:tbl>
    <w:p w14:paraId="669A1DB2" w14:textId="38DED863" w:rsidR="00630D8D" w:rsidRPr="009B62EC" w:rsidRDefault="00630D8D" w:rsidP="00A35EBA">
      <w:pPr>
        <w:spacing w:after="0"/>
        <w:jc w:val="both"/>
        <w:rPr>
          <w:rFonts w:ascii="Calibri" w:hAnsi="Calibri" w:cs="Calibri"/>
          <w:lang w:val="lt-LT"/>
        </w:rPr>
      </w:pPr>
    </w:p>
    <w:p w14:paraId="68D45FC9" w14:textId="63D657A6" w:rsidR="00630D8D" w:rsidRPr="009B62EC" w:rsidRDefault="00630D8D" w:rsidP="00A35EBA">
      <w:pPr>
        <w:spacing w:after="0"/>
        <w:jc w:val="both"/>
        <w:rPr>
          <w:rFonts w:ascii="Calibri" w:hAnsi="Calibri" w:cs="Calibri"/>
          <w:lang w:val="lt-LT"/>
        </w:rPr>
      </w:pPr>
    </w:p>
    <w:tbl>
      <w:tblPr>
        <w:tblStyle w:val="Lentelstinklelis"/>
        <w:tblW w:w="0" w:type="auto"/>
        <w:tblLook w:val="04A0" w:firstRow="1" w:lastRow="0" w:firstColumn="1" w:lastColumn="0" w:noHBand="0" w:noVBand="1"/>
      </w:tblPr>
      <w:tblGrid>
        <w:gridCol w:w="4788"/>
        <w:gridCol w:w="4534"/>
      </w:tblGrid>
      <w:tr w:rsidR="00630D8D" w:rsidRPr="009B62EC" w14:paraId="35AA4205" w14:textId="77777777" w:rsidTr="00967424">
        <w:tc>
          <w:tcPr>
            <w:tcW w:w="9322" w:type="dxa"/>
            <w:gridSpan w:val="2"/>
          </w:tcPr>
          <w:p w14:paraId="3FAEF2ED" w14:textId="6F85E2CC" w:rsidR="00630D8D" w:rsidRPr="009B62EC" w:rsidRDefault="00630D8D" w:rsidP="00630D8D">
            <w:pPr>
              <w:jc w:val="center"/>
              <w:rPr>
                <w:rFonts w:ascii="Calibri" w:hAnsi="Calibri" w:cs="Calibri"/>
                <w:b/>
                <w:bCs/>
                <w:lang w:val="lt-LT"/>
              </w:rPr>
            </w:pPr>
            <w:r w:rsidRPr="009B62EC">
              <w:rPr>
                <w:rFonts w:ascii="Calibri" w:hAnsi="Calibri" w:cs="Calibri"/>
                <w:b/>
                <w:bCs/>
                <w:lang w:val="lt-LT"/>
              </w:rPr>
              <w:t>1</w:t>
            </w:r>
            <w:r w:rsidR="00EC7BE8" w:rsidRPr="009B62EC">
              <w:rPr>
                <w:rFonts w:ascii="Calibri" w:hAnsi="Calibri" w:cs="Calibri"/>
                <w:b/>
                <w:bCs/>
                <w:lang w:val="lt-LT"/>
              </w:rPr>
              <w:t>5</w:t>
            </w:r>
            <w:r w:rsidRPr="009B62EC">
              <w:rPr>
                <w:rFonts w:ascii="Calibri" w:hAnsi="Calibri" w:cs="Calibri"/>
                <w:b/>
                <w:bCs/>
                <w:lang w:val="lt-LT"/>
              </w:rPr>
              <w:t>. ŠALIŲ ATSTOVŲ PARAŠAI</w:t>
            </w:r>
          </w:p>
        </w:tc>
      </w:tr>
      <w:tr w:rsidR="00630D8D" w:rsidRPr="009B62EC" w14:paraId="1482DEBC" w14:textId="77777777" w:rsidTr="00967424">
        <w:tc>
          <w:tcPr>
            <w:tcW w:w="4788" w:type="dxa"/>
          </w:tcPr>
          <w:p w14:paraId="366562A1" w14:textId="02433059" w:rsidR="00630D8D" w:rsidRPr="009B62EC" w:rsidRDefault="00630D8D" w:rsidP="00630D8D">
            <w:pPr>
              <w:jc w:val="center"/>
              <w:rPr>
                <w:rFonts w:ascii="Calibri" w:hAnsi="Calibri" w:cs="Calibri"/>
                <w:b/>
                <w:bCs/>
                <w:lang w:val="lt-LT"/>
              </w:rPr>
            </w:pPr>
            <w:r w:rsidRPr="009B62EC">
              <w:rPr>
                <w:rFonts w:ascii="Calibri" w:hAnsi="Calibri" w:cs="Calibri"/>
                <w:b/>
                <w:bCs/>
                <w:lang w:val="lt-LT"/>
              </w:rPr>
              <w:t>PIRKĖJAS</w:t>
            </w:r>
          </w:p>
        </w:tc>
        <w:tc>
          <w:tcPr>
            <w:tcW w:w="4534" w:type="dxa"/>
          </w:tcPr>
          <w:p w14:paraId="0AB9C9E4" w14:textId="2EC3708A" w:rsidR="00630D8D" w:rsidRPr="009B62EC" w:rsidRDefault="00D51677" w:rsidP="00630D8D">
            <w:pPr>
              <w:jc w:val="center"/>
              <w:rPr>
                <w:rFonts w:ascii="Calibri" w:hAnsi="Calibri" w:cs="Calibri"/>
                <w:b/>
                <w:bCs/>
                <w:lang w:val="lt-LT"/>
              </w:rPr>
            </w:pPr>
            <w:r w:rsidRPr="009B62EC">
              <w:rPr>
                <w:rFonts w:ascii="Calibri" w:hAnsi="Calibri" w:cs="Calibri"/>
                <w:b/>
                <w:bCs/>
                <w:lang w:val="lt-LT"/>
              </w:rPr>
              <w:t>TIEKĖJAS</w:t>
            </w:r>
          </w:p>
        </w:tc>
      </w:tr>
      <w:tr w:rsidR="002C281C" w:rsidRPr="00116419" w14:paraId="50748BD5" w14:textId="77777777" w:rsidTr="00967424">
        <w:tc>
          <w:tcPr>
            <w:tcW w:w="4788" w:type="dxa"/>
          </w:tcPr>
          <w:p w14:paraId="33E4EE42" w14:textId="0E0919A1" w:rsidR="002C281C" w:rsidRPr="009B62EC" w:rsidRDefault="00E6596A" w:rsidP="002C281C">
            <w:pPr>
              <w:jc w:val="center"/>
              <w:rPr>
                <w:rFonts w:ascii="Calibri" w:hAnsi="Calibri" w:cs="Calibri"/>
                <w:lang w:val="lt-LT"/>
              </w:rPr>
            </w:pPr>
            <w:r w:rsidRPr="009B62EC">
              <w:rPr>
                <w:rFonts w:ascii="Calibri" w:hAnsi="Calibri" w:cs="Calibri"/>
                <w:lang w:val="lt-LT"/>
              </w:rPr>
              <w:t>Gintaras Makšimas</w:t>
            </w:r>
          </w:p>
        </w:tc>
        <w:tc>
          <w:tcPr>
            <w:tcW w:w="4534" w:type="dxa"/>
          </w:tcPr>
          <w:p w14:paraId="072924C7" w14:textId="43614EEC" w:rsidR="002C281C" w:rsidRPr="009B62EC" w:rsidRDefault="002C281C" w:rsidP="002C281C">
            <w:pPr>
              <w:jc w:val="center"/>
              <w:rPr>
                <w:rFonts w:ascii="Calibri" w:hAnsi="Calibri" w:cs="Calibri"/>
                <w:b/>
                <w:bCs/>
                <w:lang w:val="lt-LT"/>
              </w:rPr>
            </w:pPr>
            <w:r w:rsidRPr="009B62EC">
              <w:rPr>
                <w:rFonts w:ascii="Calibri" w:hAnsi="Calibri" w:cs="Calibri"/>
                <w:lang w:val="lt-LT"/>
              </w:rPr>
              <w:t>(nurodomos atstovo pareigos, vardas, pavardė)</w:t>
            </w:r>
          </w:p>
        </w:tc>
      </w:tr>
      <w:tr w:rsidR="002C281C" w:rsidRPr="009B62EC" w14:paraId="751DB911" w14:textId="77777777" w:rsidTr="00967424">
        <w:tc>
          <w:tcPr>
            <w:tcW w:w="4788" w:type="dxa"/>
          </w:tcPr>
          <w:p w14:paraId="1BFF4D00" w14:textId="77777777" w:rsidR="002C281C" w:rsidRPr="009B62EC" w:rsidRDefault="002C281C" w:rsidP="002C281C">
            <w:pPr>
              <w:jc w:val="center"/>
              <w:rPr>
                <w:rFonts w:ascii="Calibri" w:hAnsi="Calibri" w:cs="Calibri"/>
                <w:b/>
                <w:bCs/>
                <w:lang w:val="lt-LT"/>
              </w:rPr>
            </w:pPr>
          </w:p>
          <w:p w14:paraId="3D1604EC" w14:textId="5A2CF790" w:rsidR="002C281C" w:rsidRPr="009B62EC" w:rsidRDefault="002C281C" w:rsidP="002C281C">
            <w:pPr>
              <w:jc w:val="center"/>
              <w:rPr>
                <w:rFonts w:ascii="Calibri" w:hAnsi="Calibri" w:cs="Calibri"/>
                <w:b/>
                <w:bCs/>
                <w:lang w:val="lt-LT"/>
              </w:rPr>
            </w:pPr>
            <w:r w:rsidRPr="009B62EC">
              <w:rPr>
                <w:rFonts w:ascii="Calibri" w:hAnsi="Calibri" w:cs="Calibri"/>
                <w:b/>
                <w:bCs/>
                <w:lang w:val="lt-LT"/>
              </w:rPr>
              <w:t>(parašas)</w:t>
            </w:r>
          </w:p>
          <w:p w14:paraId="55F444BF" w14:textId="77777777" w:rsidR="002C281C" w:rsidRPr="009B62EC" w:rsidRDefault="002C281C" w:rsidP="002C281C">
            <w:pPr>
              <w:jc w:val="center"/>
              <w:rPr>
                <w:rFonts w:ascii="Calibri" w:hAnsi="Calibri" w:cs="Calibri"/>
                <w:b/>
                <w:bCs/>
                <w:lang w:val="lt-LT"/>
              </w:rPr>
            </w:pPr>
          </w:p>
          <w:p w14:paraId="5ED75CE1" w14:textId="10C7A43C" w:rsidR="002C281C" w:rsidRPr="009B62EC" w:rsidRDefault="002C281C" w:rsidP="002C281C">
            <w:pPr>
              <w:jc w:val="center"/>
              <w:rPr>
                <w:rFonts w:ascii="Calibri" w:hAnsi="Calibri" w:cs="Calibri"/>
                <w:b/>
                <w:bCs/>
                <w:lang w:val="lt-LT"/>
              </w:rPr>
            </w:pPr>
          </w:p>
        </w:tc>
        <w:tc>
          <w:tcPr>
            <w:tcW w:w="4534" w:type="dxa"/>
          </w:tcPr>
          <w:p w14:paraId="5E1851BD" w14:textId="77777777" w:rsidR="002C281C" w:rsidRPr="009B62EC" w:rsidRDefault="002C281C" w:rsidP="002C281C">
            <w:pPr>
              <w:jc w:val="center"/>
              <w:rPr>
                <w:rFonts w:ascii="Calibri" w:hAnsi="Calibri" w:cs="Calibri"/>
                <w:b/>
                <w:bCs/>
                <w:lang w:val="lt-LT"/>
              </w:rPr>
            </w:pPr>
          </w:p>
          <w:p w14:paraId="73A3FC94" w14:textId="35FF6B37" w:rsidR="002C281C" w:rsidRPr="009B62EC" w:rsidRDefault="002C281C" w:rsidP="002C281C">
            <w:pPr>
              <w:jc w:val="center"/>
              <w:rPr>
                <w:rFonts w:ascii="Calibri" w:hAnsi="Calibri" w:cs="Calibri"/>
                <w:b/>
                <w:bCs/>
                <w:lang w:val="lt-LT"/>
              </w:rPr>
            </w:pPr>
            <w:r w:rsidRPr="009B62EC">
              <w:rPr>
                <w:rFonts w:ascii="Calibri" w:hAnsi="Calibri" w:cs="Calibri"/>
                <w:b/>
                <w:bCs/>
                <w:lang w:val="lt-LT"/>
              </w:rPr>
              <w:t>(parašas)</w:t>
            </w:r>
          </w:p>
        </w:tc>
      </w:tr>
    </w:tbl>
    <w:p w14:paraId="53F6E96D" w14:textId="3DC20E0D" w:rsidR="00630D8D" w:rsidRPr="009B62EC" w:rsidRDefault="00630D8D" w:rsidP="00573380">
      <w:pPr>
        <w:spacing w:after="0"/>
        <w:jc w:val="both"/>
        <w:rPr>
          <w:rFonts w:ascii="Calibri" w:hAnsi="Calibri" w:cs="Calibri"/>
          <w:b/>
          <w:bCs/>
          <w:lang w:val="lt-LT"/>
        </w:rPr>
      </w:pPr>
    </w:p>
    <w:p w14:paraId="25AB3054" w14:textId="77777777" w:rsidR="00F27390" w:rsidRPr="009B62EC" w:rsidRDefault="00F27390" w:rsidP="00F27390">
      <w:pPr>
        <w:ind w:firstLine="720"/>
        <w:rPr>
          <w:rFonts w:ascii="Calibri" w:hAnsi="Calibri" w:cs="Calibri"/>
          <w:lang w:val="lt-LT"/>
        </w:rPr>
      </w:pPr>
    </w:p>
    <w:sectPr w:rsidR="00F27390" w:rsidRPr="009B62EC" w:rsidSect="00A2639C">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3765F" w14:textId="77777777" w:rsidR="00E73C88" w:rsidRDefault="00E73C88">
      <w:pPr>
        <w:spacing w:after="0" w:line="240" w:lineRule="auto"/>
      </w:pPr>
      <w:r>
        <w:separator/>
      </w:r>
    </w:p>
  </w:endnote>
  <w:endnote w:type="continuationSeparator" w:id="0">
    <w:p w14:paraId="11158FCD" w14:textId="77777777" w:rsidR="00E73C88" w:rsidRDefault="00E73C88">
      <w:pPr>
        <w:spacing w:after="0" w:line="240" w:lineRule="auto"/>
      </w:pPr>
      <w:r>
        <w:continuationSeparator/>
      </w:r>
    </w:p>
  </w:endnote>
  <w:endnote w:type="continuationNotice" w:id="1">
    <w:p w14:paraId="716D810B" w14:textId="77777777" w:rsidR="00E73C88" w:rsidRDefault="00E73C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034CC" w14:textId="77777777" w:rsidR="00E73C88" w:rsidRDefault="00E73C88">
      <w:pPr>
        <w:spacing w:after="0" w:line="240" w:lineRule="auto"/>
      </w:pPr>
      <w:r>
        <w:separator/>
      </w:r>
    </w:p>
  </w:footnote>
  <w:footnote w:type="continuationSeparator" w:id="0">
    <w:p w14:paraId="00F38FB7" w14:textId="77777777" w:rsidR="00E73C88" w:rsidRDefault="00E73C88">
      <w:pPr>
        <w:spacing w:after="0" w:line="240" w:lineRule="auto"/>
      </w:pPr>
      <w:r>
        <w:continuationSeparator/>
      </w:r>
    </w:p>
  </w:footnote>
  <w:footnote w:type="continuationNotice" w:id="1">
    <w:p w14:paraId="2B10D680" w14:textId="77777777" w:rsidR="00E73C88" w:rsidRDefault="00E73C88">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78NUl12wWwB94" int2:id="PXkZc0ZN">
      <int2:state int2:value="Rejected" int2:type="AugLoop_Text_Critique"/>
    </int2:textHash>
    <int2:textHash int2:hashCode="VUR4cww6D1E3L6" int2:id="alEuUTG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621B"/>
    <w:multiLevelType w:val="hybridMultilevel"/>
    <w:tmpl w:val="FFFFFFFF"/>
    <w:lvl w:ilvl="0" w:tplc="8B7ECBF4">
      <w:start w:val="1"/>
      <w:numFmt w:val="bullet"/>
      <w:lvlText w:val="-"/>
      <w:lvlJc w:val="left"/>
      <w:pPr>
        <w:ind w:left="720" w:hanging="360"/>
      </w:pPr>
      <w:rPr>
        <w:rFonts w:ascii="Calibri" w:hAnsi="Calibri" w:hint="default"/>
      </w:rPr>
    </w:lvl>
    <w:lvl w:ilvl="1" w:tplc="FE42B594">
      <w:start w:val="1"/>
      <w:numFmt w:val="bullet"/>
      <w:lvlText w:val="o"/>
      <w:lvlJc w:val="left"/>
      <w:pPr>
        <w:ind w:left="1440" w:hanging="360"/>
      </w:pPr>
      <w:rPr>
        <w:rFonts w:ascii="Courier New" w:hAnsi="Courier New"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hint="default"/>
      </w:rPr>
    </w:lvl>
    <w:lvl w:ilvl="8" w:tplc="6D086E6A">
      <w:start w:val="1"/>
      <w:numFmt w:val="bullet"/>
      <w:lvlText w:val=""/>
      <w:lvlJc w:val="left"/>
      <w:pPr>
        <w:ind w:left="6480" w:hanging="360"/>
      </w:pPr>
      <w:rPr>
        <w:rFonts w:ascii="Wingdings" w:hAnsi="Wingdings" w:hint="default"/>
      </w:rPr>
    </w:lvl>
  </w:abstractNum>
  <w:abstractNum w:abstractNumId="1" w15:restartNumberingAfterBreak="0">
    <w:nsid w:val="4E794756"/>
    <w:multiLevelType w:val="hybridMultilevel"/>
    <w:tmpl w:val="1486C786"/>
    <w:lvl w:ilvl="0" w:tplc="AD62186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4677380">
    <w:abstractNumId w:val="0"/>
  </w:num>
  <w:num w:numId="2" w16cid:durableId="721707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BA"/>
    <w:rsid w:val="00003C42"/>
    <w:rsid w:val="000040ED"/>
    <w:rsid w:val="00010594"/>
    <w:rsid w:val="0001460B"/>
    <w:rsid w:val="00015C0B"/>
    <w:rsid w:val="000216A0"/>
    <w:rsid w:val="00027DBC"/>
    <w:rsid w:val="00032887"/>
    <w:rsid w:val="000328A3"/>
    <w:rsid w:val="0003337D"/>
    <w:rsid w:val="00034AFD"/>
    <w:rsid w:val="00036A64"/>
    <w:rsid w:val="0004016B"/>
    <w:rsid w:val="00040D14"/>
    <w:rsid w:val="000424D7"/>
    <w:rsid w:val="000434A9"/>
    <w:rsid w:val="00043611"/>
    <w:rsid w:val="00043632"/>
    <w:rsid w:val="00047974"/>
    <w:rsid w:val="000507E6"/>
    <w:rsid w:val="00051531"/>
    <w:rsid w:val="000526E4"/>
    <w:rsid w:val="00052CE9"/>
    <w:rsid w:val="000530AB"/>
    <w:rsid w:val="0005574D"/>
    <w:rsid w:val="0005765E"/>
    <w:rsid w:val="00060166"/>
    <w:rsid w:val="00061C03"/>
    <w:rsid w:val="00061F2C"/>
    <w:rsid w:val="00065F15"/>
    <w:rsid w:val="000731DF"/>
    <w:rsid w:val="00073BD5"/>
    <w:rsid w:val="00073DC4"/>
    <w:rsid w:val="00076BFE"/>
    <w:rsid w:val="00080AC6"/>
    <w:rsid w:val="000852E7"/>
    <w:rsid w:val="000853E1"/>
    <w:rsid w:val="00087421"/>
    <w:rsid w:val="00092035"/>
    <w:rsid w:val="00094C6B"/>
    <w:rsid w:val="00095688"/>
    <w:rsid w:val="000A00C8"/>
    <w:rsid w:val="000A18D7"/>
    <w:rsid w:val="000B12B9"/>
    <w:rsid w:val="000B2718"/>
    <w:rsid w:val="000B3B87"/>
    <w:rsid w:val="000B5F6F"/>
    <w:rsid w:val="000C0D71"/>
    <w:rsid w:val="000C7A17"/>
    <w:rsid w:val="000D0653"/>
    <w:rsid w:val="000D11AF"/>
    <w:rsid w:val="000D159E"/>
    <w:rsid w:val="000D393F"/>
    <w:rsid w:val="000D5A94"/>
    <w:rsid w:val="000D7A2A"/>
    <w:rsid w:val="000E1E40"/>
    <w:rsid w:val="000E1F1E"/>
    <w:rsid w:val="000E29F7"/>
    <w:rsid w:val="000E6EA4"/>
    <w:rsid w:val="000F05DB"/>
    <w:rsid w:val="000F1B67"/>
    <w:rsid w:val="000F332D"/>
    <w:rsid w:val="000F4E49"/>
    <w:rsid w:val="000F7EA3"/>
    <w:rsid w:val="001001FC"/>
    <w:rsid w:val="001007E8"/>
    <w:rsid w:val="001009BC"/>
    <w:rsid w:val="00103391"/>
    <w:rsid w:val="001049BD"/>
    <w:rsid w:val="00110469"/>
    <w:rsid w:val="00114A0E"/>
    <w:rsid w:val="001158A7"/>
    <w:rsid w:val="00116419"/>
    <w:rsid w:val="001176F4"/>
    <w:rsid w:val="001178A8"/>
    <w:rsid w:val="0012314E"/>
    <w:rsid w:val="00124840"/>
    <w:rsid w:val="00124FF0"/>
    <w:rsid w:val="001257A1"/>
    <w:rsid w:val="00127701"/>
    <w:rsid w:val="001277CE"/>
    <w:rsid w:val="00130BB3"/>
    <w:rsid w:val="00130DD5"/>
    <w:rsid w:val="001311B7"/>
    <w:rsid w:val="001333A9"/>
    <w:rsid w:val="0013692C"/>
    <w:rsid w:val="001401C0"/>
    <w:rsid w:val="00140FA6"/>
    <w:rsid w:val="00141452"/>
    <w:rsid w:val="00143950"/>
    <w:rsid w:val="001469BF"/>
    <w:rsid w:val="0014712F"/>
    <w:rsid w:val="00151549"/>
    <w:rsid w:val="001516B3"/>
    <w:rsid w:val="00152000"/>
    <w:rsid w:val="00152231"/>
    <w:rsid w:val="001527BB"/>
    <w:rsid w:val="0015418B"/>
    <w:rsid w:val="001547AE"/>
    <w:rsid w:val="001552EE"/>
    <w:rsid w:val="00155A41"/>
    <w:rsid w:val="001569D3"/>
    <w:rsid w:val="00161358"/>
    <w:rsid w:val="00162D67"/>
    <w:rsid w:val="00163F85"/>
    <w:rsid w:val="0016405B"/>
    <w:rsid w:val="0016735B"/>
    <w:rsid w:val="0016764E"/>
    <w:rsid w:val="00171435"/>
    <w:rsid w:val="00172C5B"/>
    <w:rsid w:val="00172CF4"/>
    <w:rsid w:val="00175CD9"/>
    <w:rsid w:val="00177601"/>
    <w:rsid w:val="001817F0"/>
    <w:rsid w:val="001839C2"/>
    <w:rsid w:val="001854CE"/>
    <w:rsid w:val="0018AEA6"/>
    <w:rsid w:val="0019019A"/>
    <w:rsid w:val="00190EF6"/>
    <w:rsid w:val="001935D9"/>
    <w:rsid w:val="00195D1B"/>
    <w:rsid w:val="00195FBE"/>
    <w:rsid w:val="0019719A"/>
    <w:rsid w:val="001A5502"/>
    <w:rsid w:val="001A71FA"/>
    <w:rsid w:val="001B246F"/>
    <w:rsid w:val="001B33D9"/>
    <w:rsid w:val="001B787D"/>
    <w:rsid w:val="001C042C"/>
    <w:rsid w:val="001C0A66"/>
    <w:rsid w:val="001C225C"/>
    <w:rsid w:val="001C2730"/>
    <w:rsid w:val="001D2B70"/>
    <w:rsid w:val="001D2EDB"/>
    <w:rsid w:val="001D7F20"/>
    <w:rsid w:val="001E01AE"/>
    <w:rsid w:val="001E66C5"/>
    <w:rsid w:val="001F1117"/>
    <w:rsid w:val="001F1F9E"/>
    <w:rsid w:val="001F322D"/>
    <w:rsid w:val="001F3290"/>
    <w:rsid w:val="00205D5A"/>
    <w:rsid w:val="002061E3"/>
    <w:rsid w:val="00206D5C"/>
    <w:rsid w:val="00213919"/>
    <w:rsid w:val="0021445F"/>
    <w:rsid w:val="002157F7"/>
    <w:rsid w:val="002231C4"/>
    <w:rsid w:val="00223514"/>
    <w:rsid w:val="00231FF2"/>
    <w:rsid w:val="00232103"/>
    <w:rsid w:val="00232B94"/>
    <w:rsid w:val="00234A1D"/>
    <w:rsid w:val="002367BD"/>
    <w:rsid w:val="00237DF3"/>
    <w:rsid w:val="0024063E"/>
    <w:rsid w:val="00241809"/>
    <w:rsid w:val="002430A9"/>
    <w:rsid w:val="002437E7"/>
    <w:rsid w:val="0025012A"/>
    <w:rsid w:val="0025356F"/>
    <w:rsid w:val="00253FC4"/>
    <w:rsid w:val="0025639E"/>
    <w:rsid w:val="00256491"/>
    <w:rsid w:val="0026546A"/>
    <w:rsid w:val="002712CF"/>
    <w:rsid w:val="00271374"/>
    <w:rsid w:val="00271B9F"/>
    <w:rsid w:val="0027547C"/>
    <w:rsid w:val="00286DB4"/>
    <w:rsid w:val="002900FD"/>
    <w:rsid w:val="002926FA"/>
    <w:rsid w:val="002A64DF"/>
    <w:rsid w:val="002A6F03"/>
    <w:rsid w:val="002A7370"/>
    <w:rsid w:val="002B0A35"/>
    <w:rsid w:val="002B124D"/>
    <w:rsid w:val="002B1285"/>
    <w:rsid w:val="002B485C"/>
    <w:rsid w:val="002B5C37"/>
    <w:rsid w:val="002B63DF"/>
    <w:rsid w:val="002C00A7"/>
    <w:rsid w:val="002C050A"/>
    <w:rsid w:val="002C0D74"/>
    <w:rsid w:val="002C281C"/>
    <w:rsid w:val="002C5EAD"/>
    <w:rsid w:val="002C7B4F"/>
    <w:rsid w:val="002D08D4"/>
    <w:rsid w:val="002D0976"/>
    <w:rsid w:val="002D30D4"/>
    <w:rsid w:val="002D5E73"/>
    <w:rsid w:val="002D601E"/>
    <w:rsid w:val="002D668E"/>
    <w:rsid w:val="002E0B4A"/>
    <w:rsid w:val="002E5F5B"/>
    <w:rsid w:val="002E7321"/>
    <w:rsid w:val="002F0F06"/>
    <w:rsid w:val="002F1939"/>
    <w:rsid w:val="002F46AA"/>
    <w:rsid w:val="002F6884"/>
    <w:rsid w:val="002F6EE8"/>
    <w:rsid w:val="002F6FF8"/>
    <w:rsid w:val="00300744"/>
    <w:rsid w:val="0030406F"/>
    <w:rsid w:val="00304859"/>
    <w:rsid w:val="00306C3C"/>
    <w:rsid w:val="0030780B"/>
    <w:rsid w:val="003079CA"/>
    <w:rsid w:val="00307C40"/>
    <w:rsid w:val="00311DED"/>
    <w:rsid w:val="0031260C"/>
    <w:rsid w:val="00315309"/>
    <w:rsid w:val="0031726D"/>
    <w:rsid w:val="00317E81"/>
    <w:rsid w:val="003213DA"/>
    <w:rsid w:val="003226F7"/>
    <w:rsid w:val="003228FB"/>
    <w:rsid w:val="003244E1"/>
    <w:rsid w:val="00327419"/>
    <w:rsid w:val="00327BD8"/>
    <w:rsid w:val="00335647"/>
    <w:rsid w:val="00337088"/>
    <w:rsid w:val="003463F6"/>
    <w:rsid w:val="00353D88"/>
    <w:rsid w:val="003543A8"/>
    <w:rsid w:val="00354DD8"/>
    <w:rsid w:val="00360030"/>
    <w:rsid w:val="003624EE"/>
    <w:rsid w:val="00362684"/>
    <w:rsid w:val="00365082"/>
    <w:rsid w:val="00381647"/>
    <w:rsid w:val="003825F6"/>
    <w:rsid w:val="00387835"/>
    <w:rsid w:val="00387A53"/>
    <w:rsid w:val="0039057C"/>
    <w:rsid w:val="00392663"/>
    <w:rsid w:val="00396CAF"/>
    <w:rsid w:val="003A0C26"/>
    <w:rsid w:val="003A2635"/>
    <w:rsid w:val="003A26F2"/>
    <w:rsid w:val="003A352E"/>
    <w:rsid w:val="003A4779"/>
    <w:rsid w:val="003A5D74"/>
    <w:rsid w:val="003B0316"/>
    <w:rsid w:val="003B2B24"/>
    <w:rsid w:val="003B5A42"/>
    <w:rsid w:val="003C01B3"/>
    <w:rsid w:val="003C0E8D"/>
    <w:rsid w:val="003C14A7"/>
    <w:rsid w:val="003C2A30"/>
    <w:rsid w:val="003C2D83"/>
    <w:rsid w:val="003C3871"/>
    <w:rsid w:val="003C5507"/>
    <w:rsid w:val="003C6E44"/>
    <w:rsid w:val="003D0AC4"/>
    <w:rsid w:val="003D3573"/>
    <w:rsid w:val="003D4E9A"/>
    <w:rsid w:val="003E0756"/>
    <w:rsid w:val="003E64B7"/>
    <w:rsid w:val="003E7E34"/>
    <w:rsid w:val="003F0617"/>
    <w:rsid w:val="003F085C"/>
    <w:rsid w:val="003F09C2"/>
    <w:rsid w:val="003F4E96"/>
    <w:rsid w:val="003F59AC"/>
    <w:rsid w:val="003F6AED"/>
    <w:rsid w:val="0040346F"/>
    <w:rsid w:val="00404767"/>
    <w:rsid w:val="0041128C"/>
    <w:rsid w:val="00412784"/>
    <w:rsid w:val="0041439F"/>
    <w:rsid w:val="00422902"/>
    <w:rsid w:val="00423BC9"/>
    <w:rsid w:val="0042435F"/>
    <w:rsid w:val="00424D89"/>
    <w:rsid w:val="00430F6B"/>
    <w:rsid w:val="00431A8B"/>
    <w:rsid w:val="00431F1A"/>
    <w:rsid w:val="00432206"/>
    <w:rsid w:val="00433E34"/>
    <w:rsid w:val="00434BF0"/>
    <w:rsid w:val="004360B4"/>
    <w:rsid w:val="0043690D"/>
    <w:rsid w:val="00437E90"/>
    <w:rsid w:val="0044089F"/>
    <w:rsid w:val="00442163"/>
    <w:rsid w:val="00445101"/>
    <w:rsid w:val="004513DD"/>
    <w:rsid w:val="004532D8"/>
    <w:rsid w:val="004547C2"/>
    <w:rsid w:val="004557B7"/>
    <w:rsid w:val="00457B39"/>
    <w:rsid w:val="00460AF3"/>
    <w:rsid w:val="00464008"/>
    <w:rsid w:val="00470683"/>
    <w:rsid w:val="004723CA"/>
    <w:rsid w:val="00475D7A"/>
    <w:rsid w:val="00477224"/>
    <w:rsid w:val="00477CFD"/>
    <w:rsid w:val="0048205A"/>
    <w:rsid w:val="004912E2"/>
    <w:rsid w:val="004920DA"/>
    <w:rsid w:val="004953B4"/>
    <w:rsid w:val="00497E41"/>
    <w:rsid w:val="004A1120"/>
    <w:rsid w:val="004A2C89"/>
    <w:rsid w:val="004A589A"/>
    <w:rsid w:val="004A65B2"/>
    <w:rsid w:val="004B7F2B"/>
    <w:rsid w:val="004C1B3D"/>
    <w:rsid w:val="004C2C9C"/>
    <w:rsid w:val="004C311A"/>
    <w:rsid w:val="004D0F56"/>
    <w:rsid w:val="004D0F9E"/>
    <w:rsid w:val="004D1687"/>
    <w:rsid w:val="004D212A"/>
    <w:rsid w:val="004D21DE"/>
    <w:rsid w:val="004D4245"/>
    <w:rsid w:val="004D4863"/>
    <w:rsid w:val="004D5A1A"/>
    <w:rsid w:val="004D66EA"/>
    <w:rsid w:val="004E0BEE"/>
    <w:rsid w:val="004E2A1A"/>
    <w:rsid w:val="004E2CB4"/>
    <w:rsid w:val="004E335B"/>
    <w:rsid w:val="004E68E7"/>
    <w:rsid w:val="004F0149"/>
    <w:rsid w:val="004F104A"/>
    <w:rsid w:val="004F23E7"/>
    <w:rsid w:val="004F3CF5"/>
    <w:rsid w:val="004F557F"/>
    <w:rsid w:val="005019AA"/>
    <w:rsid w:val="00502723"/>
    <w:rsid w:val="005108DC"/>
    <w:rsid w:val="0051126B"/>
    <w:rsid w:val="005118F8"/>
    <w:rsid w:val="00511AD4"/>
    <w:rsid w:val="00512EBF"/>
    <w:rsid w:val="0051366A"/>
    <w:rsid w:val="00514A1D"/>
    <w:rsid w:val="005173A4"/>
    <w:rsid w:val="00517E6D"/>
    <w:rsid w:val="005214AF"/>
    <w:rsid w:val="00522514"/>
    <w:rsid w:val="00524E81"/>
    <w:rsid w:val="00527081"/>
    <w:rsid w:val="00527712"/>
    <w:rsid w:val="00527D07"/>
    <w:rsid w:val="00530353"/>
    <w:rsid w:val="00533A21"/>
    <w:rsid w:val="005370FD"/>
    <w:rsid w:val="005434FE"/>
    <w:rsid w:val="00547487"/>
    <w:rsid w:val="00551D5A"/>
    <w:rsid w:val="005548B5"/>
    <w:rsid w:val="00555A51"/>
    <w:rsid w:val="00563771"/>
    <w:rsid w:val="00564B12"/>
    <w:rsid w:val="00566A85"/>
    <w:rsid w:val="005672F3"/>
    <w:rsid w:val="00573380"/>
    <w:rsid w:val="0057470B"/>
    <w:rsid w:val="005763CD"/>
    <w:rsid w:val="00580B9C"/>
    <w:rsid w:val="00580C71"/>
    <w:rsid w:val="005818D8"/>
    <w:rsid w:val="005832A0"/>
    <w:rsid w:val="0058471E"/>
    <w:rsid w:val="0058581B"/>
    <w:rsid w:val="0059CBF9"/>
    <w:rsid w:val="005A23EF"/>
    <w:rsid w:val="005A2B38"/>
    <w:rsid w:val="005A402E"/>
    <w:rsid w:val="005A5EB1"/>
    <w:rsid w:val="005A7497"/>
    <w:rsid w:val="005C0D4B"/>
    <w:rsid w:val="005C2831"/>
    <w:rsid w:val="005C64B3"/>
    <w:rsid w:val="005C732E"/>
    <w:rsid w:val="005D25CA"/>
    <w:rsid w:val="005D2A1F"/>
    <w:rsid w:val="005E5503"/>
    <w:rsid w:val="005E6DCD"/>
    <w:rsid w:val="005E7E0E"/>
    <w:rsid w:val="005F18F0"/>
    <w:rsid w:val="005F2E04"/>
    <w:rsid w:val="005F58E6"/>
    <w:rsid w:val="005F6EEF"/>
    <w:rsid w:val="00600BAA"/>
    <w:rsid w:val="00600FD1"/>
    <w:rsid w:val="00604461"/>
    <w:rsid w:val="00605ADF"/>
    <w:rsid w:val="006078F3"/>
    <w:rsid w:val="00610156"/>
    <w:rsid w:val="00611C78"/>
    <w:rsid w:val="00612781"/>
    <w:rsid w:val="006208FE"/>
    <w:rsid w:val="00621434"/>
    <w:rsid w:val="00621F36"/>
    <w:rsid w:val="0062255E"/>
    <w:rsid w:val="0062273B"/>
    <w:rsid w:val="00624241"/>
    <w:rsid w:val="00624E34"/>
    <w:rsid w:val="006259EC"/>
    <w:rsid w:val="00630D8D"/>
    <w:rsid w:val="0063359B"/>
    <w:rsid w:val="00634969"/>
    <w:rsid w:val="00636D42"/>
    <w:rsid w:val="006406AF"/>
    <w:rsid w:val="00640C0F"/>
    <w:rsid w:val="006420A1"/>
    <w:rsid w:val="006424C4"/>
    <w:rsid w:val="006425B6"/>
    <w:rsid w:val="006426B2"/>
    <w:rsid w:val="00642871"/>
    <w:rsid w:val="006437D3"/>
    <w:rsid w:val="00643C07"/>
    <w:rsid w:val="00645E27"/>
    <w:rsid w:val="0065358D"/>
    <w:rsid w:val="00653C96"/>
    <w:rsid w:val="00654D52"/>
    <w:rsid w:val="00655A54"/>
    <w:rsid w:val="0066179E"/>
    <w:rsid w:val="006671FD"/>
    <w:rsid w:val="00667E19"/>
    <w:rsid w:val="00671895"/>
    <w:rsid w:val="00671D53"/>
    <w:rsid w:val="006734BC"/>
    <w:rsid w:val="0068018D"/>
    <w:rsid w:val="00680537"/>
    <w:rsid w:val="00681615"/>
    <w:rsid w:val="0068222E"/>
    <w:rsid w:val="00683306"/>
    <w:rsid w:val="00683938"/>
    <w:rsid w:val="00686574"/>
    <w:rsid w:val="006867F1"/>
    <w:rsid w:val="00691A47"/>
    <w:rsid w:val="006921D7"/>
    <w:rsid w:val="00692FCD"/>
    <w:rsid w:val="0069431D"/>
    <w:rsid w:val="00694BC9"/>
    <w:rsid w:val="00695D73"/>
    <w:rsid w:val="006969D9"/>
    <w:rsid w:val="0069766D"/>
    <w:rsid w:val="006A4531"/>
    <w:rsid w:val="006A5086"/>
    <w:rsid w:val="006A7027"/>
    <w:rsid w:val="006B015F"/>
    <w:rsid w:val="006B044C"/>
    <w:rsid w:val="006B0AB2"/>
    <w:rsid w:val="006B1A49"/>
    <w:rsid w:val="006B7AE9"/>
    <w:rsid w:val="006C00EA"/>
    <w:rsid w:val="006C09AD"/>
    <w:rsid w:val="006C38E4"/>
    <w:rsid w:val="006C4CBF"/>
    <w:rsid w:val="006C5B07"/>
    <w:rsid w:val="006C6E91"/>
    <w:rsid w:val="006C797C"/>
    <w:rsid w:val="006D21E4"/>
    <w:rsid w:val="006D52F7"/>
    <w:rsid w:val="006D6387"/>
    <w:rsid w:val="006D683E"/>
    <w:rsid w:val="006D6D5D"/>
    <w:rsid w:val="006D716B"/>
    <w:rsid w:val="006D7F07"/>
    <w:rsid w:val="006E0258"/>
    <w:rsid w:val="006E66BE"/>
    <w:rsid w:val="006F363E"/>
    <w:rsid w:val="006F4E45"/>
    <w:rsid w:val="006F71EE"/>
    <w:rsid w:val="00700A34"/>
    <w:rsid w:val="00703D73"/>
    <w:rsid w:val="00704575"/>
    <w:rsid w:val="0071151E"/>
    <w:rsid w:val="007126C4"/>
    <w:rsid w:val="007127AE"/>
    <w:rsid w:val="00714B11"/>
    <w:rsid w:val="00717275"/>
    <w:rsid w:val="00717A4A"/>
    <w:rsid w:val="007201EA"/>
    <w:rsid w:val="00721115"/>
    <w:rsid w:val="00726488"/>
    <w:rsid w:val="00733EA5"/>
    <w:rsid w:val="007369B6"/>
    <w:rsid w:val="00736BE7"/>
    <w:rsid w:val="00744354"/>
    <w:rsid w:val="00747D43"/>
    <w:rsid w:val="00750EE8"/>
    <w:rsid w:val="00753BC6"/>
    <w:rsid w:val="00756D2F"/>
    <w:rsid w:val="007613C8"/>
    <w:rsid w:val="00763E60"/>
    <w:rsid w:val="00765BFD"/>
    <w:rsid w:val="00765F96"/>
    <w:rsid w:val="007666AB"/>
    <w:rsid w:val="0077031E"/>
    <w:rsid w:val="007721F1"/>
    <w:rsid w:val="007725E4"/>
    <w:rsid w:val="00774C51"/>
    <w:rsid w:val="0078146C"/>
    <w:rsid w:val="00783061"/>
    <w:rsid w:val="00790129"/>
    <w:rsid w:val="00793EF0"/>
    <w:rsid w:val="007946B0"/>
    <w:rsid w:val="007955D8"/>
    <w:rsid w:val="007A1377"/>
    <w:rsid w:val="007A163A"/>
    <w:rsid w:val="007A3147"/>
    <w:rsid w:val="007A421E"/>
    <w:rsid w:val="007A7FB5"/>
    <w:rsid w:val="007B48BD"/>
    <w:rsid w:val="007B490F"/>
    <w:rsid w:val="007C0783"/>
    <w:rsid w:val="007C0DA9"/>
    <w:rsid w:val="007C7DB8"/>
    <w:rsid w:val="007D1777"/>
    <w:rsid w:val="007D32AE"/>
    <w:rsid w:val="007D3C08"/>
    <w:rsid w:val="007D4BCD"/>
    <w:rsid w:val="007E70F2"/>
    <w:rsid w:val="007F6A3C"/>
    <w:rsid w:val="007F774A"/>
    <w:rsid w:val="008012FF"/>
    <w:rsid w:val="00805A00"/>
    <w:rsid w:val="0080615C"/>
    <w:rsid w:val="00810652"/>
    <w:rsid w:val="00811B1F"/>
    <w:rsid w:val="00815A03"/>
    <w:rsid w:val="00817CA5"/>
    <w:rsid w:val="00817DE8"/>
    <w:rsid w:val="008206AB"/>
    <w:rsid w:val="00823C58"/>
    <w:rsid w:val="00825047"/>
    <w:rsid w:val="008312A6"/>
    <w:rsid w:val="008359D3"/>
    <w:rsid w:val="00835EDF"/>
    <w:rsid w:val="00842AF9"/>
    <w:rsid w:val="00842E55"/>
    <w:rsid w:val="008440B8"/>
    <w:rsid w:val="00845B9C"/>
    <w:rsid w:val="00845E41"/>
    <w:rsid w:val="00846DD1"/>
    <w:rsid w:val="008511AF"/>
    <w:rsid w:val="00855935"/>
    <w:rsid w:val="008560C6"/>
    <w:rsid w:val="00856198"/>
    <w:rsid w:val="00857020"/>
    <w:rsid w:val="0086031E"/>
    <w:rsid w:val="008645D9"/>
    <w:rsid w:val="00864615"/>
    <w:rsid w:val="0086727E"/>
    <w:rsid w:val="00867F2C"/>
    <w:rsid w:val="008713BA"/>
    <w:rsid w:val="00872047"/>
    <w:rsid w:val="00876277"/>
    <w:rsid w:val="00883D66"/>
    <w:rsid w:val="0088569F"/>
    <w:rsid w:val="0089295D"/>
    <w:rsid w:val="00894F9B"/>
    <w:rsid w:val="008971B0"/>
    <w:rsid w:val="008A1FBD"/>
    <w:rsid w:val="008A3402"/>
    <w:rsid w:val="008A4599"/>
    <w:rsid w:val="008A5D4D"/>
    <w:rsid w:val="008A6D94"/>
    <w:rsid w:val="008B1D8F"/>
    <w:rsid w:val="008B4D8F"/>
    <w:rsid w:val="008B60A5"/>
    <w:rsid w:val="008B7D5E"/>
    <w:rsid w:val="008C1AC9"/>
    <w:rsid w:val="008C28BC"/>
    <w:rsid w:val="008C3CDE"/>
    <w:rsid w:val="008C407A"/>
    <w:rsid w:val="008C4CDA"/>
    <w:rsid w:val="008C5D70"/>
    <w:rsid w:val="008C7DF4"/>
    <w:rsid w:val="008D02BC"/>
    <w:rsid w:val="008D106E"/>
    <w:rsid w:val="008D4B0C"/>
    <w:rsid w:val="008D5471"/>
    <w:rsid w:val="008E1E07"/>
    <w:rsid w:val="008E322C"/>
    <w:rsid w:val="008E6256"/>
    <w:rsid w:val="008E6C37"/>
    <w:rsid w:val="008F227B"/>
    <w:rsid w:val="008F4D34"/>
    <w:rsid w:val="008F5161"/>
    <w:rsid w:val="008F675B"/>
    <w:rsid w:val="008F7A82"/>
    <w:rsid w:val="009011E6"/>
    <w:rsid w:val="00901A6D"/>
    <w:rsid w:val="00906887"/>
    <w:rsid w:val="00906E3C"/>
    <w:rsid w:val="00912016"/>
    <w:rsid w:val="009145A7"/>
    <w:rsid w:val="00917312"/>
    <w:rsid w:val="00917D58"/>
    <w:rsid w:val="00921EEF"/>
    <w:rsid w:val="00931496"/>
    <w:rsid w:val="00931892"/>
    <w:rsid w:val="00932C65"/>
    <w:rsid w:val="00935F0D"/>
    <w:rsid w:val="00936CE5"/>
    <w:rsid w:val="00936F57"/>
    <w:rsid w:val="00937ED4"/>
    <w:rsid w:val="00940572"/>
    <w:rsid w:val="00941240"/>
    <w:rsid w:val="0094331E"/>
    <w:rsid w:val="00943AB8"/>
    <w:rsid w:val="009448FD"/>
    <w:rsid w:val="00945ECD"/>
    <w:rsid w:val="00950297"/>
    <w:rsid w:val="009554B1"/>
    <w:rsid w:val="00955BFF"/>
    <w:rsid w:val="00957294"/>
    <w:rsid w:val="009576D2"/>
    <w:rsid w:val="00961120"/>
    <w:rsid w:val="00961532"/>
    <w:rsid w:val="00963B79"/>
    <w:rsid w:val="00965349"/>
    <w:rsid w:val="009658B1"/>
    <w:rsid w:val="00967424"/>
    <w:rsid w:val="00967719"/>
    <w:rsid w:val="00967F9A"/>
    <w:rsid w:val="00971FC1"/>
    <w:rsid w:val="009723D4"/>
    <w:rsid w:val="00976AAB"/>
    <w:rsid w:val="0097791A"/>
    <w:rsid w:val="00982792"/>
    <w:rsid w:val="0098650E"/>
    <w:rsid w:val="00986AC3"/>
    <w:rsid w:val="009A123E"/>
    <w:rsid w:val="009A1311"/>
    <w:rsid w:val="009A2BED"/>
    <w:rsid w:val="009A41D5"/>
    <w:rsid w:val="009A536D"/>
    <w:rsid w:val="009B1B5F"/>
    <w:rsid w:val="009B62EC"/>
    <w:rsid w:val="009B6754"/>
    <w:rsid w:val="009C4F91"/>
    <w:rsid w:val="009C7399"/>
    <w:rsid w:val="009C75F9"/>
    <w:rsid w:val="009D08B5"/>
    <w:rsid w:val="009D25B8"/>
    <w:rsid w:val="009D6FD0"/>
    <w:rsid w:val="009D75F8"/>
    <w:rsid w:val="009D7E8C"/>
    <w:rsid w:val="009E0D56"/>
    <w:rsid w:val="009E519B"/>
    <w:rsid w:val="009E68A0"/>
    <w:rsid w:val="009F04F5"/>
    <w:rsid w:val="009F483F"/>
    <w:rsid w:val="009F6F1D"/>
    <w:rsid w:val="00A006BF"/>
    <w:rsid w:val="00A02677"/>
    <w:rsid w:val="00A0275F"/>
    <w:rsid w:val="00A045D8"/>
    <w:rsid w:val="00A048A8"/>
    <w:rsid w:val="00A051C9"/>
    <w:rsid w:val="00A1334E"/>
    <w:rsid w:val="00A1389F"/>
    <w:rsid w:val="00A15C0F"/>
    <w:rsid w:val="00A20539"/>
    <w:rsid w:val="00A224B4"/>
    <w:rsid w:val="00A22B1A"/>
    <w:rsid w:val="00A2572C"/>
    <w:rsid w:val="00A2639C"/>
    <w:rsid w:val="00A27805"/>
    <w:rsid w:val="00A30F07"/>
    <w:rsid w:val="00A34C64"/>
    <w:rsid w:val="00A34ED4"/>
    <w:rsid w:val="00A35EBA"/>
    <w:rsid w:val="00A42BBD"/>
    <w:rsid w:val="00A43466"/>
    <w:rsid w:val="00A4502A"/>
    <w:rsid w:val="00A5122C"/>
    <w:rsid w:val="00A523E7"/>
    <w:rsid w:val="00A568F8"/>
    <w:rsid w:val="00A60136"/>
    <w:rsid w:val="00A6075F"/>
    <w:rsid w:val="00A678D2"/>
    <w:rsid w:val="00A713B4"/>
    <w:rsid w:val="00A719AC"/>
    <w:rsid w:val="00A75AA9"/>
    <w:rsid w:val="00A7653F"/>
    <w:rsid w:val="00A76836"/>
    <w:rsid w:val="00A823EF"/>
    <w:rsid w:val="00A841A8"/>
    <w:rsid w:val="00A85178"/>
    <w:rsid w:val="00A85B3E"/>
    <w:rsid w:val="00A91DF1"/>
    <w:rsid w:val="00A944E1"/>
    <w:rsid w:val="00AA16AA"/>
    <w:rsid w:val="00AA1B17"/>
    <w:rsid w:val="00AA4066"/>
    <w:rsid w:val="00AA470C"/>
    <w:rsid w:val="00AB0689"/>
    <w:rsid w:val="00AB4208"/>
    <w:rsid w:val="00AB4F7F"/>
    <w:rsid w:val="00AB5476"/>
    <w:rsid w:val="00AB5D4A"/>
    <w:rsid w:val="00AB60AB"/>
    <w:rsid w:val="00AC0162"/>
    <w:rsid w:val="00AC1619"/>
    <w:rsid w:val="00AC26D1"/>
    <w:rsid w:val="00AC45EE"/>
    <w:rsid w:val="00AC59A0"/>
    <w:rsid w:val="00AC63B1"/>
    <w:rsid w:val="00AC7E67"/>
    <w:rsid w:val="00AD179E"/>
    <w:rsid w:val="00AD44DD"/>
    <w:rsid w:val="00AD54F7"/>
    <w:rsid w:val="00AE161D"/>
    <w:rsid w:val="00AE6584"/>
    <w:rsid w:val="00AE6DC3"/>
    <w:rsid w:val="00AF33A0"/>
    <w:rsid w:val="00AF5E96"/>
    <w:rsid w:val="00AF6D3F"/>
    <w:rsid w:val="00AF78A9"/>
    <w:rsid w:val="00B00288"/>
    <w:rsid w:val="00B049AD"/>
    <w:rsid w:val="00B10ECF"/>
    <w:rsid w:val="00B11F2B"/>
    <w:rsid w:val="00B12708"/>
    <w:rsid w:val="00B127EF"/>
    <w:rsid w:val="00B152EE"/>
    <w:rsid w:val="00B16BD4"/>
    <w:rsid w:val="00B20B26"/>
    <w:rsid w:val="00B21AC6"/>
    <w:rsid w:val="00B35359"/>
    <w:rsid w:val="00B36BAF"/>
    <w:rsid w:val="00B36F3F"/>
    <w:rsid w:val="00B40590"/>
    <w:rsid w:val="00B4070D"/>
    <w:rsid w:val="00B43C0E"/>
    <w:rsid w:val="00B4479B"/>
    <w:rsid w:val="00B4481C"/>
    <w:rsid w:val="00B44A6E"/>
    <w:rsid w:val="00B46A1F"/>
    <w:rsid w:val="00B522F4"/>
    <w:rsid w:val="00B53D57"/>
    <w:rsid w:val="00B56385"/>
    <w:rsid w:val="00B56776"/>
    <w:rsid w:val="00B57B49"/>
    <w:rsid w:val="00B57F83"/>
    <w:rsid w:val="00B60BD6"/>
    <w:rsid w:val="00B62DA8"/>
    <w:rsid w:val="00B712BB"/>
    <w:rsid w:val="00B759F5"/>
    <w:rsid w:val="00B83428"/>
    <w:rsid w:val="00B85966"/>
    <w:rsid w:val="00B90DA2"/>
    <w:rsid w:val="00B91F69"/>
    <w:rsid w:val="00B92F92"/>
    <w:rsid w:val="00B96A1F"/>
    <w:rsid w:val="00B96A74"/>
    <w:rsid w:val="00BA0010"/>
    <w:rsid w:val="00BA23AE"/>
    <w:rsid w:val="00BA54F8"/>
    <w:rsid w:val="00BA57C3"/>
    <w:rsid w:val="00BA669B"/>
    <w:rsid w:val="00BB02A1"/>
    <w:rsid w:val="00BB130C"/>
    <w:rsid w:val="00BB7BA1"/>
    <w:rsid w:val="00BC1E8A"/>
    <w:rsid w:val="00BC48C7"/>
    <w:rsid w:val="00BC55AA"/>
    <w:rsid w:val="00BD0822"/>
    <w:rsid w:val="00BD4F4D"/>
    <w:rsid w:val="00BE6E1E"/>
    <w:rsid w:val="00BE7E1D"/>
    <w:rsid w:val="00BE7F9F"/>
    <w:rsid w:val="00BF3600"/>
    <w:rsid w:val="00BF75BA"/>
    <w:rsid w:val="00C00B13"/>
    <w:rsid w:val="00C01496"/>
    <w:rsid w:val="00C0171E"/>
    <w:rsid w:val="00C0180B"/>
    <w:rsid w:val="00C02945"/>
    <w:rsid w:val="00C02F0E"/>
    <w:rsid w:val="00C05D3E"/>
    <w:rsid w:val="00C1140C"/>
    <w:rsid w:val="00C1352E"/>
    <w:rsid w:val="00C155B3"/>
    <w:rsid w:val="00C20178"/>
    <w:rsid w:val="00C23C69"/>
    <w:rsid w:val="00C24FF2"/>
    <w:rsid w:val="00C326FA"/>
    <w:rsid w:val="00C33F17"/>
    <w:rsid w:val="00C40C40"/>
    <w:rsid w:val="00C430E9"/>
    <w:rsid w:val="00C4376A"/>
    <w:rsid w:val="00C43BAA"/>
    <w:rsid w:val="00C44AA4"/>
    <w:rsid w:val="00C4610E"/>
    <w:rsid w:val="00C467F9"/>
    <w:rsid w:val="00C5290C"/>
    <w:rsid w:val="00C54717"/>
    <w:rsid w:val="00C54EAC"/>
    <w:rsid w:val="00C6121E"/>
    <w:rsid w:val="00C64FF2"/>
    <w:rsid w:val="00C651C2"/>
    <w:rsid w:val="00C74E60"/>
    <w:rsid w:val="00C80902"/>
    <w:rsid w:val="00C81405"/>
    <w:rsid w:val="00C82C00"/>
    <w:rsid w:val="00C8377B"/>
    <w:rsid w:val="00C869C3"/>
    <w:rsid w:val="00C86B57"/>
    <w:rsid w:val="00C9202C"/>
    <w:rsid w:val="00C9341E"/>
    <w:rsid w:val="00C96DC2"/>
    <w:rsid w:val="00CB377B"/>
    <w:rsid w:val="00CB7DC7"/>
    <w:rsid w:val="00CC06D4"/>
    <w:rsid w:val="00CD0EDA"/>
    <w:rsid w:val="00CD13EA"/>
    <w:rsid w:val="00CD1897"/>
    <w:rsid w:val="00CD383C"/>
    <w:rsid w:val="00CD45EB"/>
    <w:rsid w:val="00CD4D13"/>
    <w:rsid w:val="00CD6528"/>
    <w:rsid w:val="00CE0B0D"/>
    <w:rsid w:val="00CE257E"/>
    <w:rsid w:val="00CE6574"/>
    <w:rsid w:val="00CE6659"/>
    <w:rsid w:val="00CE7896"/>
    <w:rsid w:val="00CE7F59"/>
    <w:rsid w:val="00CF07CE"/>
    <w:rsid w:val="00CF19BA"/>
    <w:rsid w:val="00D03903"/>
    <w:rsid w:val="00D04644"/>
    <w:rsid w:val="00D064B3"/>
    <w:rsid w:val="00D077F0"/>
    <w:rsid w:val="00D1358E"/>
    <w:rsid w:val="00D14AA8"/>
    <w:rsid w:val="00D15CAB"/>
    <w:rsid w:val="00D17C8D"/>
    <w:rsid w:val="00D2101F"/>
    <w:rsid w:val="00D254CD"/>
    <w:rsid w:val="00D26395"/>
    <w:rsid w:val="00D30345"/>
    <w:rsid w:val="00D339AA"/>
    <w:rsid w:val="00D359F7"/>
    <w:rsid w:val="00D40852"/>
    <w:rsid w:val="00D43407"/>
    <w:rsid w:val="00D44CD3"/>
    <w:rsid w:val="00D44E7A"/>
    <w:rsid w:val="00D47ACB"/>
    <w:rsid w:val="00D51677"/>
    <w:rsid w:val="00D54FB9"/>
    <w:rsid w:val="00D55CB5"/>
    <w:rsid w:val="00D6081F"/>
    <w:rsid w:val="00D60A80"/>
    <w:rsid w:val="00D63A98"/>
    <w:rsid w:val="00D66F3B"/>
    <w:rsid w:val="00D672D7"/>
    <w:rsid w:val="00D72AF6"/>
    <w:rsid w:val="00D82F6C"/>
    <w:rsid w:val="00D831FA"/>
    <w:rsid w:val="00D85EEC"/>
    <w:rsid w:val="00D87EDF"/>
    <w:rsid w:val="00D90608"/>
    <w:rsid w:val="00D915EA"/>
    <w:rsid w:val="00D91E0C"/>
    <w:rsid w:val="00D93AC4"/>
    <w:rsid w:val="00D93EDB"/>
    <w:rsid w:val="00D9533F"/>
    <w:rsid w:val="00D95B29"/>
    <w:rsid w:val="00D95EC2"/>
    <w:rsid w:val="00D96514"/>
    <w:rsid w:val="00DA16FD"/>
    <w:rsid w:val="00DA1903"/>
    <w:rsid w:val="00DA1FDC"/>
    <w:rsid w:val="00DA3C6E"/>
    <w:rsid w:val="00DA5F45"/>
    <w:rsid w:val="00DB290E"/>
    <w:rsid w:val="00DD0694"/>
    <w:rsid w:val="00DD2810"/>
    <w:rsid w:val="00DD2DFC"/>
    <w:rsid w:val="00DD31B5"/>
    <w:rsid w:val="00DD3381"/>
    <w:rsid w:val="00DE686F"/>
    <w:rsid w:val="00DE756C"/>
    <w:rsid w:val="00DE7B19"/>
    <w:rsid w:val="00DE7CCB"/>
    <w:rsid w:val="00DF3964"/>
    <w:rsid w:val="00DF50BB"/>
    <w:rsid w:val="00DF55B2"/>
    <w:rsid w:val="00DF61C6"/>
    <w:rsid w:val="00DF6443"/>
    <w:rsid w:val="00DF6C52"/>
    <w:rsid w:val="00E01D6C"/>
    <w:rsid w:val="00E027C0"/>
    <w:rsid w:val="00E076BE"/>
    <w:rsid w:val="00E1363B"/>
    <w:rsid w:val="00E13E03"/>
    <w:rsid w:val="00E14696"/>
    <w:rsid w:val="00E156C1"/>
    <w:rsid w:val="00E15999"/>
    <w:rsid w:val="00E15E20"/>
    <w:rsid w:val="00E201D1"/>
    <w:rsid w:val="00E2198D"/>
    <w:rsid w:val="00E236BF"/>
    <w:rsid w:val="00E2424D"/>
    <w:rsid w:val="00E27C3B"/>
    <w:rsid w:val="00E32FE8"/>
    <w:rsid w:val="00E33683"/>
    <w:rsid w:val="00E37D38"/>
    <w:rsid w:val="00E42E8D"/>
    <w:rsid w:val="00E43832"/>
    <w:rsid w:val="00E44DF8"/>
    <w:rsid w:val="00E455C1"/>
    <w:rsid w:val="00E50F0E"/>
    <w:rsid w:val="00E555FC"/>
    <w:rsid w:val="00E61792"/>
    <w:rsid w:val="00E62D8A"/>
    <w:rsid w:val="00E63ABC"/>
    <w:rsid w:val="00E6596A"/>
    <w:rsid w:val="00E66FF5"/>
    <w:rsid w:val="00E6758D"/>
    <w:rsid w:val="00E70621"/>
    <w:rsid w:val="00E72584"/>
    <w:rsid w:val="00E726C4"/>
    <w:rsid w:val="00E72E2C"/>
    <w:rsid w:val="00E73C88"/>
    <w:rsid w:val="00E73D45"/>
    <w:rsid w:val="00E74FB7"/>
    <w:rsid w:val="00E77B0A"/>
    <w:rsid w:val="00E77B8D"/>
    <w:rsid w:val="00E804A6"/>
    <w:rsid w:val="00E82198"/>
    <w:rsid w:val="00E82BE2"/>
    <w:rsid w:val="00E85723"/>
    <w:rsid w:val="00E8601B"/>
    <w:rsid w:val="00E8660A"/>
    <w:rsid w:val="00E9141B"/>
    <w:rsid w:val="00E919DF"/>
    <w:rsid w:val="00E934BE"/>
    <w:rsid w:val="00E9475C"/>
    <w:rsid w:val="00E9481C"/>
    <w:rsid w:val="00E96E8B"/>
    <w:rsid w:val="00EA109D"/>
    <w:rsid w:val="00EA2098"/>
    <w:rsid w:val="00EA2732"/>
    <w:rsid w:val="00EA4729"/>
    <w:rsid w:val="00EA7723"/>
    <w:rsid w:val="00EB01C4"/>
    <w:rsid w:val="00EB2DA0"/>
    <w:rsid w:val="00EB322E"/>
    <w:rsid w:val="00EB378A"/>
    <w:rsid w:val="00EB40A7"/>
    <w:rsid w:val="00EB4D71"/>
    <w:rsid w:val="00EB773F"/>
    <w:rsid w:val="00EB7D2F"/>
    <w:rsid w:val="00EC3325"/>
    <w:rsid w:val="00EC7BE8"/>
    <w:rsid w:val="00ED21CA"/>
    <w:rsid w:val="00ED24CC"/>
    <w:rsid w:val="00ED2725"/>
    <w:rsid w:val="00ED2BF9"/>
    <w:rsid w:val="00EE163A"/>
    <w:rsid w:val="00EE574E"/>
    <w:rsid w:val="00EE59CD"/>
    <w:rsid w:val="00EF0D98"/>
    <w:rsid w:val="00F007DF"/>
    <w:rsid w:val="00F01130"/>
    <w:rsid w:val="00F015AF"/>
    <w:rsid w:val="00F02292"/>
    <w:rsid w:val="00F03FF7"/>
    <w:rsid w:val="00F04294"/>
    <w:rsid w:val="00F04507"/>
    <w:rsid w:val="00F063B8"/>
    <w:rsid w:val="00F10D53"/>
    <w:rsid w:val="00F15068"/>
    <w:rsid w:val="00F1661D"/>
    <w:rsid w:val="00F168B9"/>
    <w:rsid w:val="00F1720F"/>
    <w:rsid w:val="00F1724D"/>
    <w:rsid w:val="00F21FA9"/>
    <w:rsid w:val="00F23898"/>
    <w:rsid w:val="00F2610A"/>
    <w:rsid w:val="00F27390"/>
    <w:rsid w:val="00F33E74"/>
    <w:rsid w:val="00F36034"/>
    <w:rsid w:val="00F37CD3"/>
    <w:rsid w:val="00F42A26"/>
    <w:rsid w:val="00F467FB"/>
    <w:rsid w:val="00F46D6B"/>
    <w:rsid w:val="00F47085"/>
    <w:rsid w:val="00F50929"/>
    <w:rsid w:val="00F536A5"/>
    <w:rsid w:val="00F549C8"/>
    <w:rsid w:val="00F572DD"/>
    <w:rsid w:val="00F57A60"/>
    <w:rsid w:val="00F62051"/>
    <w:rsid w:val="00F62A52"/>
    <w:rsid w:val="00F6328A"/>
    <w:rsid w:val="00F6581B"/>
    <w:rsid w:val="00F65A62"/>
    <w:rsid w:val="00F70924"/>
    <w:rsid w:val="00F71160"/>
    <w:rsid w:val="00F7244B"/>
    <w:rsid w:val="00F75BC5"/>
    <w:rsid w:val="00F77275"/>
    <w:rsid w:val="00F77A95"/>
    <w:rsid w:val="00F816DA"/>
    <w:rsid w:val="00F81D14"/>
    <w:rsid w:val="00F84B69"/>
    <w:rsid w:val="00F85CC0"/>
    <w:rsid w:val="00F90B0C"/>
    <w:rsid w:val="00F9198D"/>
    <w:rsid w:val="00F92B32"/>
    <w:rsid w:val="00F943EF"/>
    <w:rsid w:val="00FA11E1"/>
    <w:rsid w:val="00FB03D3"/>
    <w:rsid w:val="00FB2DF9"/>
    <w:rsid w:val="00FB351A"/>
    <w:rsid w:val="00FB5916"/>
    <w:rsid w:val="00FC72DC"/>
    <w:rsid w:val="00FD0413"/>
    <w:rsid w:val="00FD58C5"/>
    <w:rsid w:val="00FD5D6E"/>
    <w:rsid w:val="00FE1F67"/>
    <w:rsid w:val="00FE2272"/>
    <w:rsid w:val="00FF3F21"/>
    <w:rsid w:val="00FF467C"/>
    <w:rsid w:val="00FF5449"/>
    <w:rsid w:val="012201AF"/>
    <w:rsid w:val="042D2649"/>
    <w:rsid w:val="044C69C8"/>
    <w:rsid w:val="061B0DEF"/>
    <w:rsid w:val="061C8FFE"/>
    <w:rsid w:val="0796A5B4"/>
    <w:rsid w:val="086803E5"/>
    <w:rsid w:val="08C35B35"/>
    <w:rsid w:val="09102FEA"/>
    <w:rsid w:val="09A4165E"/>
    <w:rsid w:val="0A6830F3"/>
    <w:rsid w:val="0A7E818A"/>
    <w:rsid w:val="0AB3CF3A"/>
    <w:rsid w:val="0AE271A9"/>
    <w:rsid w:val="0B78DEE9"/>
    <w:rsid w:val="0C2D4914"/>
    <w:rsid w:val="0CE8ADE7"/>
    <w:rsid w:val="0D14AF4A"/>
    <w:rsid w:val="0D9A0393"/>
    <w:rsid w:val="0DEB6FFC"/>
    <w:rsid w:val="0E2E9238"/>
    <w:rsid w:val="0EB07FAB"/>
    <w:rsid w:val="0EB7638B"/>
    <w:rsid w:val="0EEBB655"/>
    <w:rsid w:val="0FB09FA5"/>
    <w:rsid w:val="0FEB7F56"/>
    <w:rsid w:val="108786B6"/>
    <w:rsid w:val="10A4B779"/>
    <w:rsid w:val="10C2CE1C"/>
    <w:rsid w:val="10F4CBF4"/>
    <w:rsid w:val="11A8D082"/>
    <w:rsid w:val="12BF116D"/>
    <w:rsid w:val="138DE93C"/>
    <w:rsid w:val="15228371"/>
    <w:rsid w:val="15372DBC"/>
    <w:rsid w:val="1541CF7C"/>
    <w:rsid w:val="16173609"/>
    <w:rsid w:val="17378E71"/>
    <w:rsid w:val="1931FC87"/>
    <w:rsid w:val="199E61DA"/>
    <w:rsid w:val="1AB76369"/>
    <w:rsid w:val="1DD22F13"/>
    <w:rsid w:val="1EC8AD74"/>
    <w:rsid w:val="1ED00708"/>
    <w:rsid w:val="1ED9EC99"/>
    <w:rsid w:val="1F94426A"/>
    <w:rsid w:val="1FA13E0B"/>
    <w:rsid w:val="2079E063"/>
    <w:rsid w:val="20DE70B7"/>
    <w:rsid w:val="20F3B0B9"/>
    <w:rsid w:val="218D0AE5"/>
    <w:rsid w:val="21B54F73"/>
    <w:rsid w:val="21E3C68B"/>
    <w:rsid w:val="226CD5CD"/>
    <w:rsid w:val="22BFB670"/>
    <w:rsid w:val="23A7D090"/>
    <w:rsid w:val="23C0D203"/>
    <w:rsid w:val="240B20E1"/>
    <w:rsid w:val="253CA203"/>
    <w:rsid w:val="27672630"/>
    <w:rsid w:val="27932793"/>
    <w:rsid w:val="28BE3DEA"/>
    <w:rsid w:val="297E2645"/>
    <w:rsid w:val="29F394A1"/>
    <w:rsid w:val="2A6AC9DA"/>
    <w:rsid w:val="2AA34CE2"/>
    <w:rsid w:val="2B0617C8"/>
    <w:rsid w:val="2BE76211"/>
    <w:rsid w:val="2C3A9753"/>
    <w:rsid w:val="2C89CE8C"/>
    <w:rsid w:val="2CAA7E26"/>
    <w:rsid w:val="2CD82880"/>
    <w:rsid w:val="2D6A7989"/>
    <w:rsid w:val="2E73F8E1"/>
    <w:rsid w:val="2F60B889"/>
    <w:rsid w:val="2FA0284C"/>
    <w:rsid w:val="2FAF31D3"/>
    <w:rsid w:val="30611469"/>
    <w:rsid w:val="308983DF"/>
    <w:rsid w:val="316A9EC3"/>
    <w:rsid w:val="320AD7B9"/>
    <w:rsid w:val="3244542E"/>
    <w:rsid w:val="328F041C"/>
    <w:rsid w:val="32B80F1C"/>
    <w:rsid w:val="32EB62AC"/>
    <w:rsid w:val="34757404"/>
    <w:rsid w:val="3528B429"/>
    <w:rsid w:val="353524BB"/>
    <w:rsid w:val="35982218"/>
    <w:rsid w:val="35AD7C81"/>
    <w:rsid w:val="35B63135"/>
    <w:rsid w:val="3609DAFB"/>
    <w:rsid w:val="36EC3EC6"/>
    <w:rsid w:val="37A7F60E"/>
    <w:rsid w:val="39A02FB5"/>
    <w:rsid w:val="39D5FA08"/>
    <w:rsid w:val="39F20893"/>
    <w:rsid w:val="3A8A3BF0"/>
    <w:rsid w:val="3B62D95C"/>
    <w:rsid w:val="3BFEB87C"/>
    <w:rsid w:val="3C1CBE05"/>
    <w:rsid w:val="3C24AB8B"/>
    <w:rsid w:val="3C755CD5"/>
    <w:rsid w:val="3C7B6731"/>
    <w:rsid w:val="3CBE2540"/>
    <w:rsid w:val="3CF639D0"/>
    <w:rsid w:val="3D22F77F"/>
    <w:rsid w:val="3D9E24A9"/>
    <w:rsid w:val="3EB2F7BF"/>
    <w:rsid w:val="3F545EC7"/>
    <w:rsid w:val="3F86E6B7"/>
    <w:rsid w:val="3FA5263C"/>
    <w:rsid w:val="42C7EA27"/>
    <w:rsid w:val="431BC3BA"/>
    <w:rsid w:val="432B7F47"/>
    <w:rsid w:val="436E21A3"/>
    <w:rsid w:val="441EFB10"/>
    <w:rsid w:val="44C050D5"/>
    <w:rsid w:val="4555C1AB"/>
    <w:rsid w:val="4592FDE5"/>
    <w:rsid w:val="46B24E82"/>
    <w:rsid w:val="46F1920C"/>
    <w:rsid w:val="47675E32"/>
    <w:rsid w:val="477C2B9F"/>
    <w:rsid w:val="47AB2631"/>
    <w:rsid w:val="47F7F197"/>
    <w:rsid w:val="48BB1FA0"/>
    <w:rsid w:val="48D93006"/>
    <w:rsid w:val="4993C1F8"/>
    <w:rsid w:val="49F68900"/>
    <w:rsid w:val="4BC47749"/>
    <w:rsid w:val="4BDC6E83"/>
    <w:rsid w:val="4C30103E"/>
    <w:rsid w:val="4CCB62BA"/>
    <w:rsid w:val="4D628A0A"/>
    <w:rsid w:val="4D830352"/>
    <w:rsid w:val="4DD69FB6"/>
    <w:rsid w:val="4DDEF744"/>
    <w:rsid w:val="4E630FB2"/>
    <w:rsid w:val="4E7ABB7E"/>
    <w:rsid w:val="4EADDF14"/>
    <w:rsid w:val="4F727017"/>
    <w:rsid w:val="505CA338"/>
    <w:rsid w:val="51970512"/>
    <w:rsid w:val="52836F53"/>
    <w:rsid w:val="529D3890"/>
    <w:rsid w:val="5332797E"/>
    <w:rsid w:val="539FE472"/>
    <w:rsid w:val="53C3305B"/>
    <w:rsid w:val="53C72C4E"/>
    <w:rsid w:val="5500DE62"/>
    <w:rsid w:val="5521DC96"/>
    <w:rsid w:val="553A1151"/>
    <w:rsid w:val="555F00BC"/>
    <w:rsid w:val="56A26026"/>
    <w:rsid w:val="56BC4C31"/>
    <w:rsid w:val="56BDACF7"/>
    <w:rsid w:val="56F04949"/>
    <w:rsid w:val="57DBFBC4"/>
    <w:rsid w:val="57E3BB8C"/>
    <w:rsid w:val="594ADE7A"/>
    <w:rsid w:val="59C98B97"/>
    <w:rsid w:val="59CA213A"/>
    <w:rsid w:val="5A3CC6E2"/>
    <w:rsid w:val="5BB163C6"/>
    <w:rsid w:val="5BD3709A"/>
    <w:rsid w:val="5C02BED3"/>
    <w:rsid w:val="5C0C69F3"/>
    <w:rsid w:val="5D2B8DB5"/>
    <w:rsid w:val="5D8219F7"/>
    <w:rsid w:val="5EA7DAAA"/>
    <w:rsid w:val="5F344202"/>
    <w:rsid w:val="5F8B7BA1"/>
    <w:rsid w:val="6020245B"/>
    <w:rsid w:val="60972B8F"/>
    <w:rsid w:val="61FEFED8"/>
    <w:rsid w:val="6232FBF0"/>
    <w:rsid w:val="62DF4E3F"/>
    <w:rsid w:val="633C6E67"/>
    <w:rsid w:val="64533521"/>
    <w:rsid w:val="64EE90A7"/>
    <w:rsid w:val="6594FF4B"/>
    <w:rsid w:val="665E5FA5"/>
    <w:rsid w:val="67311927"/>
    <w:rsid w:val="67AC0CF6"/>
    <w:rsid w:val="67B45BB3"/>
    <w:rsid w:val="67BCA31C"/>
    <w:rsid w:val="6837493F"/>
    <w:rsid w:val="68F33479"/>
    <w:rsid w:val="694F9BD3"/>
    <w:rsid w:val="695F1D21"/>
    <w:rsid w:val="6B0767E6"/>
    <w:rsid w:val="6B24DA01"/>
    <w:rsid w:val="6B7CA83E"/>
    <w:rsid w:val="6C048A4A"/>
    <w:rsid w:val="6CBE2E4C"/>
    <w:rsid w:val="6CD61F1E"/>
    <w:rsid w:val="6D38C8D5"/>
    <w:rsid w:val="6D46A831"/>
    <w:rsid w:val="6D4AFFCB"/>
    <w:rsid w:val="6D603FCD"/>
    <w:rsid w:val="6DC3E90F"/>
    <w:rsid w:val="6F5964E7"/>
    <w:rsid w:val="6FF6A162"/>
    <w:rsid w:val="7000F665"/>
    <w:rsid w:val="70150CD2"/>
    <w:rsid w:val="7112D13A"/>
    <w:rsid w:val="714A5D05"/>
    <w:rsid w:val="719271C3"/>
    <w:rsid w:val="7256FAA7"/>
    <w:rsid w:val="7294BA9F"/>
    <w:rsid w:val="73511C43"/>
    <w:rsid w:val="7414D06B"/>
    <w:rsid w:val="74EB8C14"/>
    <w:rsid w:val="765B5B12"/>
    <w:rsid w:val="775E1D27"/>
    <w:rsid w:val="77C32E5B"/>
    <w:rsid w:val="77E35FFA"/>
    <w:rsid w:val="785E6380"/>
    <w:rsid w:val="786A5ABD"/>
    <w:rsid w:val="78DA9A6E"/>
    <w:rsid w:val="7A357B47"/>
    <w:rsid w:val="7A893342"/>
    <w:rsid w:val="7BE57EBC"/>
    <w:rsid w:val="7C318E4A"/>
    <w:rsid w:val="7C5CBBCC"/>
    <w:rsid w:val="7C9FEDCA"/>
    <w:rsid w:val="7CB9EA0D"/>
    <w:rsid w:val="7D2732E3"/>
    <w:rsid w:val="7E162298"/>
    <w:rsid w:val="7EF93F77"/>
    <w:rsid w:val="7FD78E8C"/>
    <w:rsid w:val="7FE44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039CC"/>
  <w15:docId w15:val="{7970E15B-3ABB-4D5A-9BE5-65A79C24A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A35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731DF"/>
    <w:pPr>
      <w:ind w:left="720"/>
      <w:contextualSpacing/>
    </w:pPr>
  </w:style>
  <w:style w:type="character" w:customStyle="1" w:styleId="cf01">
    <w:name w:val="cf01"/>
    <w:basedOn w:val="Numatytasispastraiposriftas"/>
    <w:rsid w:val="00753BC6"/>
    <w:rPr>
      <w:rFonts w:ascii="Segoe UI" w:hAnsi="Segoe UI" w:cs="Segoe UI" w:hint="default"/>
      <w:i/>
      <w:iCs/>
      <w:sz w:val="18"/>
      <w:szCs w:val="18"/>
    </w:rPr>
  </w:style>
  <w:style w:type="character" w:styleId="Hipersaitas">
    <w:name w:val="Hyperlink"/>
    <w:basedOn w:val="Numatytasispastraiposriftas"/>
    <w:uiPriority w:val="99"/>
    <w:unhideWhenUsed/>
    <w:rsid w:val="00F03FF7"/>
    <w:rPr>
      <w:color w:val="0000FF"/>
      <w:u w:val="single"/>
    </w:rPr>
  </w:style>
  <w:style w:type="paragraph" w:customStyle="1" w:styleId="Default">
    <w:name w:val="Default"/>
    <w:rsid w:val="001D2B70"/>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80902"/>
    <w:rPr>
      <w:sz w:val="16"/>
      <w:szCs w:val="16"/>
    </w:rPr>
  </w:style>
  <w:style w:type="paragraph" w:styleId="Komentarotekstas">
    <w:name w:val="annotation text"/>
    <w:basedOn w:val="prastasis"/>
    <w:link w:val="KomentarotekstasDiagrama"/>
    <w:uiPriority w:val="99"/>
    <w:unhideWhenUsed/>
    <w:rsid w:val="00C809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902"/>
    <w:rPr>
      <w:sz w:val="20"/>
      <w:szCs w:val="20"/>
    </w:rPr>
  </w:style>
  <w:style w:type="paragraph" w:styleId="Komentarotema">
    <w:name w:val="annotation subject"/>
    <w:basedOn w:val="Komentarotekstas"/>
    <w:next w:val="Komentarotekstas"/>
    <w:link w:val="KomentarotemaDiagrama"/>
    <w:uiPriority w:val="99"/>
    <w:semiHidden/>
    <w:unhideWhenUsed/>
    <w:rsid w:val="00C80902"/>
    <w:rPr>
      <w:b/>
      <w:bCs/>
    </w:rPr>
  </w:style>
  <w:style w:type="character" w:customStyle="1" w:styleId="KomentarotemaDiagrama">
    <w:name w:val="Komentaro tema Diagrama"/>
    <w:basedOn w:val="KomentarotekstasDiagrama"/>
    <w:link w:val="Komentarotema"/>
    <w:uiPriority w:val="99"/>
    <w:semiHidden/>
    <w:rsid w:val="00C80902"/>
    <w:rPr>
      <w:b/>
      <w:bCs/>
      <w:sz w:val="20"/>
      <w:szCs w:val="20"/>
    </w:rPr>
  </w:style>
  <w:style w:type="character" w:customStyle="1" w:styleId="normaltextrun">
    <w:name w:val="normaltextrun"/>
    <w:basedOn w:val="Numatytasispastraiposriftas"/>
    <w:rsid w:val="006078F3"/>
  </w:style>
  <w:style w:type="paragraph" w:customStyle="1" w:styleId="paragraph">
    <w:name w:val="paragraph"/>
    <w:basedOn w:val="prastasis"/>
    <w:rsid w:val="00073DC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eop">
    <w:name w:val="eop"/>
    <w:basedOn w:val="Numatytasispastraiposriftas"/>
    <w:rsid w:val="00073DC4"/>
  </w:style>
  <w:style w:type="character" w:customStyle="1" w:styleId="superscript">
    <w:name w:val="superscript"/>
    <w:basedOn w:val="Numatytasispastraiposriftas"/>
    <w:rsid w:val="00F65A62"/>
  </w:style>
  <w:style w:type="character" w:customStyle="1" w:styleId="contentcontrolboundarysink">
    <w:name w:val="contentcontrolboundarysink"/>
    <w:basedOn w:val="Numatytasispastraiposriftas"/>
    <w:rsid w:val="00F65A62"/>
  </w:style>
  <w:style w:type="paragraph" w:styleId="Pataisymai">
    <w:name w:val="Revision"/>
    <w:hidden/>
    <w:uiPriority w:val="99"/>
    <w:semiHidden/>
    <w:rsid w:val="000852E7"/>
    <w:pPr>
      <w:spacing w:after="0" w:line="240" w:lineRule="auto"/>
    </w:pPr>
  </w:style>
  <w:style w:type="character" w:styleId="Vietosrezervavimoenklotekstas">
    <w:name w:val="Placeholder Text"/>
    <w:basedOn w:val="Numatytasispastraiposriftas"/>
    <w:uiPriority w:val="99"/>
    <w:semiHidden/>
    <w:rsid w:val="00A22B1A"/>
    <w:rPr>
      <w:color w:val="808080"/>
    </w:rPr>
  </w:style>
  <w:style w:type="character" w:customStyle="1" w:styleId="Style2">
    <w:name w:val="Style2"/>
    <w:basedOn w:val="Numatytasispastraiposriftas"/>
    <w:uiPriority w:val="1"/>
    <w:rsid w:val="00A22B1A"/>
    <w:rPr>
      <w:rFonts w:ascii="Times New Roman" w:hAnsi="Times New Roman"/>
      <w:color w:val="000000" w:themeColor="text1"/>
      <w:sz w:val="24"/>
    </w:rPr>
  </w:style>
  <w:style w:type="character" w:styleId="Perirtashipersaitas">
    <w:name w:val="FollowedHyperlink"/>
    <w:basedOn w:val="Numatytasispastraiposriftas"/>
    <w:uiPriority w:val="99"/>
    <w:semiHidden/>
    <w:unhideWhenUsed/>
    <w:rsid w:val="000D0653"/>
    <w:rPr>
      <w:color w:val="954F72" w:themeColor="followedHyperlink"/>
      <w:u w:val="single"/>
    </w:rPr>
  </w:style>
  <w:style w:type="character" w:styleId="Neapdorotaspaminjimas">
    <w:name w:val="Unresolved Mention"/>
    <w:basedOn w:val="Numatytasispastraiposriftas"/>
    <w:uiPriority w:val="99"/>
    <w:semiHidden/>
    <w:unhideWhenUsed/>
    <w:rsid w:val="00095688"/>
    <w:rPr>
      <w:color w:val="605E5C"/>
      <w:shd w:val="clear" w:color="auto" w:fill="E1DFDD"/>
    </w:rPr>
  </w:style>
  <w:style w:type="paragraph" w:styleId="Antrats">
    <w:name w:val="header"/>
    <w:basedOn w:val="prastasis"/>
    <w:link w:val="AntratsDiagrama"/>
    <w:uiPriority w:val="99"/>
    <w:semiHidden/>
    <w:unhideWhenUsed/>
    <w:rsid w:val="00396CA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396CAF"/>
  </w:style>
  <w:style w:type="paragraph" w:styleId="Porat">
    <w:name w:val="footer"/>
    <w:basedOn w:val="prastasis"/>
    <w:link w:val="PoratDiagrama"/>
    <w:uiPriority w:val="99"/>
    <w:semiHidden/>
    <w:unhideWhenUsed/>
    <w:rsid w:val="00396CA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396CAF"/>
  </w:style>
  <w:style w:type="character" w:styleId="Puslapioinaosnuoroda">
    <w:name w:val="footnote reference"/>
    <w:basedOn w:val="Numatytasispastraiposriftas"/>
    <w:uiPriority w:val="99"/>
    <w:semiHidden/>
    <w:unhideWhenUsed/>
    <w:rsid w:val="00396CAF"/>
    <w:rPr>
      <w:vertAlign w:val="superscript"/>
    </w:rPr>
  </w:style>
  <w:style w:type="character" w:customStyle="1" w:styleId="PuslapioinaostekstasDiagrama">
    <w:name w:val="Puslapio išnašos tekstas Diagrama"/>
    <w:basedOn w:val="Numatytasispastraiposriftas"/>
    <w:link w:val="Puslapioinaostekstas"/>
    <w:uiPriority w:val="99"/>
    <w:semiHidden/>
    <w:rsid w:val="00396CAF"/>
    <w:rPr>
      <w:sz w:val="20"/>
      <w:szCs w:val="20"/>
    </w:rPr>
  </w:style>
  <w:style w:type="paragraph" w:styleId="Puslapioinaostekstas">
    <w:name w:val="footnote text"/>
    <w:basedOn w:val="prastasis"/>
    <w:link w:val="PuslapioinaostekstasDiagrama"/>
    <w:uiPriority w:val="99"/>
    <w:semiHidden/>
    <w:unhideWhenUsed/>
    <w:rsid w:val="00396CAF"/>
    <w:pPr>
      <w:spacing w:after="0" w:line="240" w:lineRule="auto"/>
    </w:pPr>
    <w:rPr>
      <w:sz w:val="20"/>
      <w:szCs w:val="20"/>
    </w:rPr>
  </w:style>
  <w:style w:type="character" w:customStyle="1" w:styleId="FootnoteTextChar1">
    <w:name w:val="Footnote Text Char1"/>
    <w:basedOn w:val="Numatytasispastraiposriftas"/>
    <w:uiPriority w:val="99"/>
    <w:semiHidden/>
    <w:rsid w:val="00396CAF"/>
    <w:rPr>
      <w:sz w:val="20"/>
      <w:szCs w:val="20"/>
    </w:rPr>
  </w:style>
  <w:style w:type="character" w:customStyle="1" w:styleId="ui-provider">
    <w:name w:val="ui-provider"/>
    <w:basedOn w:val="Numatytasispastraiposriftas"/>
    <w:rsid w:val="0014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344">
      <w:bodyDiv w:val="1"/>
      <w:marLeft w:val="0"/>
      <w:marRight w:val="0"/>
      <w:marTop w:val="0"/>
      <w:marBottom w:val="0"/>
      <w:divBdr>
        <w:top w:val="none" w:sz="0" w:space="0" w:color="auto"/>
        <w:left w:val="none" w:sz="0" w:space="0" w:color="auto"/>
        <w:bottom w:val="none" w:sz="0" w:space="0" w:color="auto"/>
        <w:right w:val="none" w:sz="0" w:space="0" w:color="auto"/>
      </w:divBdr>
      <w:divsChild>
        <w:div w:id="317882317">
          <w:marLeft w:val="0"/>
          <w:marRight w:val="0"/>
          <w:marTop w:val="0"/>
          <w:marBottom w:val="0"/>
          <w:divBdr>
            <w:top w:val="none" w:sz="0" w:space="0" w:color="auto"/>
            <w:left w:val="none" w:sz="0" w:space="0" w:color="auto"/>
            <w:bottom w:val="none" w:sz="0" w:space="0" w:color="auto"/>
            <w:right w:val="none" w:sz="0" w:space="0" w:color="auto"/>
          </w:divBdr>
        </w:div>
        <w:div w:id="512065369">
          <w:marLeft w:val="0"/>
          <w:marRight w:val="0"/>
          <w:marTop w:val="0"/>
          <w:marBottom w:val="0"/>
          <w:divBdr>
            <w:top w:val="none" w:sz="0" w:space="0" w:color="auto"/>
            <w:left w:val="none" w:sz="0" w:space="0" w:color="auto"/>
            <w:bottom w:val="none" w:sz="0" w:space="0" w:color="auto"/>
            <w:right w:val="none" w:sz="0" w:space="0" w:color="auto"/>
          </w:divBdr>
        </w:div>
        <w:div w:id="679240871">
          <w:marLeft w:val="0"/>
          <w:marRight w:val="0"/>
          <w:marTop w:val="0"/>
          <w:marBottom w:val="0"/>
          <w:divBdr>
            <w:top w:val="none" w:sz="0" w:space="0" w:color="auto"/>
            <w:left w:val="none" w:sz="0" w:space="0" w:color="auto"/>
            <w:bottom w:val="none" w:sz="0" w:space="0" w:color="auto"/>
            <w:right w:val="none" w:sz="0" w:space="0" w:color="auto"/>
          </w:divBdr>
        </w:div>
      </w:divsChild>
    </w:div>
    <w:div w:id="703214326">
      <w:bodyDiv w:val="1"/>
      <w:marLeft w:val="0"/>
      <w:marRight w:val="0"/>
      <w:marTop w:val="0"/>
      <w:marBottom w:val="0"/>
      <w:divBdr>
        <w:top w:val="none" w:sz="0" w:space="0" w:color="auto"/>
        <w:left w:val="none" w:sz="0" w:space="0" w:color="auto"/>
        <w:bottom w:val="none" w:sz="0" w:space="0" w:color="auto"/>
        <w:right w:val="none" w:sz="0" w:space="0" w:color="auto"/>
      </w:divBdr>
    </w:div>
    <w:div w:id="1410729227">
      <w:bodyDiv w:val="1"/>
      <w:marLeft w:val="0"/>
      <w:marRight w:val="0"/>
      <w:marTop w:val="0"/>
      <w:marBottom w:val="0"/>
      <w:divBdr>
        <w:top w:val="none" w:sz="0" w:space="0" w:color="auto"/>
        <w:left w:val="none" w:sz="0" w:space="0" w:color="auto"/>
        <w:bottom w:val="none" w:sz="0" w:space="0" w:color="auto"/>
        <w:right w:val="none" w:sz="0" w:space="0" w:color="auto"/>
      </w:divBdr>
    </w:div>
    <w:div w:id="1600068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383cf990c70811eea5a28c81c82193a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garas.Mastebrockis@turtas.lt"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3" ma:contentTypeDescription="Create a new document." ma:contentTypeScope="" ma:versionID="7a42a948e6a823503da85ec6b4a9481b">
  <xsd:schema xmlns:xsd="http://www.w3.org/2001/XMLSchema" xmlns:xs="http://www.w3.org/2001/XMLSchema" xmlns:p="http://schemas.microsoft.com/office/2006/metadata/properties" xmlns:ns2="1c713a7c-8a7c-4327-be4a-3e364f1677f1" targetNamespace="http://schemas.microsoft.com/office/2006/metadata/properties" ma:root="true" ma:fieldsID="6f0a417a96117ddc58d90b4b09b51e92" ns2:_="">
    <xsd:import namespace="1c713a7c-8a7c-4327-be4a-3e364f1677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9BD12-E741-42FD-B35A-3AC6BE137E3D}">
  <ds:schemaRefs>
    <ds:schemaRef ds:uri="http://schemas.microsoft.com/sharepoint/v3/contenttype/forms"/>
  </ds:schemaRefs>
</ds:datastoreItem>
</file>

<file path=customXml/itemProps2.xml><?xml version="1.0" encoding="utf-8"?>
<ds:datastoreItem xmlns:ds="http://schemas.openxmlformats.org/officeDocument/2006/customXml" ds:itemID="{0D87406B-0DB7-4A7A-9804-FB818C88150E}">
  <ds:schemaRefs>
    <ds:schemaRef ds:uri="http://schemas.openxmlformats.org/officeDocument/2006/bibliography"/>
  </ds:schemaRefs>
</ds:datastoreItem>
</file>

<file path=customXml/itemProps3.xml><?xml version="1.0" encoding="utf-8"?>
<ds:datastoreItem xmlns:ds="http://schemas.openxmlformats.org/officeDocument/2006/customXml" ds:itemID="{493DB469-C505-43C9-A3F4-6487F33BDF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9617B2-81D5-4D7E-8779-A0DDD9D6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12773</Words>
  <Characters>7282</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NAKTINSKIENĖ, Sandra | Turto bankas</cp:lastModifiedBy>
  <cp:revision>19</cp:revision>
  <dcterms:created xsi:type="dcterms:W3CDTF">2026-06-05T07:41:00Z</dcterms:created>
  <dcterms:modified xsi:type="dcterms:W3CDTF">2026-06-09T05:35:00Z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ies>
</file>